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11ae5403f4d5a" w:history="1">
              <w:r>
                <w:rPr>
                  <w:rStyle w:val="Hyperlink"/>
                </w:rPr>
                <w:t>2026-2032年全球与中国全高屏蔽门行业研究分析及前景趋势预测报告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11ae5403f4d5a" w:history="1">
              <w:r>
                <w:rPr>
                  <w:rStyle w:val="Hyperlink"/>
                </w:rPr>
                <w:t>2026-2032年全球与中国全高屏蔽门行业研究分析及前景趋势预测报告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11ae5403f4d5a" w:history="1">
                <w:r>
                  <w:rPr>
                    <w:rStyle w:val="Hyperlink"/>
                  </w:rPr>
                  <w:t>https://www.20087.com/8/30/QuanGaoPingBiMenShiChangQianJingFenXi.html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高屏蔽门是城市轨道交通站台安全系统的核心设施，从站台地面延伸至天花板，完全隔离轨道区与候车区，有效防止乘客跌落、活塞风干扰及空调能耗损失，已成新建地铁线路标配。主流系统由钢化玻璃门体、驱动电机、控制系统及火灾联动模块组成，强调开关同步精度、故障自诊断及紧急解锁可靠性。现代设计在提升抗风压性能、降低运行噪音及与信号系统（CBTC）无缝对接方面持续优化。然而，在极端客流冲击下，门体结构疲劳与传感器误触发仍是运维难点；同时，初期投资较高制约老旧线路改造。</w:t>
      </w:r>
      <w:r>
        <w:rPr>
          <w:rFonts w:hint="eastAsia"/>
        </w:rPr>
        <w:br/>
      </w:r>
      <w:r>
        <w:rPr>
          <w:rFonts w:hint="eastAsia"/>
        </w:rPr>
        <w:t>　　未来，全高屏蔽门将向智能感知、能源回馈与韧性城市融合方向演进。市场调研网认为，集成毫米波雷达与AI视频分析可实时监测夹人、滞留等异常，并联动广播预警；而门机再生制动能量将回馈至车站电网。在气候适应性设计中，门体将强化抗台风与防洪密封能力。此外，透明OLED玻璃门可动态显示列车信息与公益广告，提升空间价值。长远看，全高屏蔽门不仅作为物理屏障存在，更将成为智慧车站中集安全防护、能源管理与信息服务于一体的多功能城市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e11ae5403f4d5a" w:history="1">
        <w:r>
          <w:rPr>
            <w:rStyle w:val="Hyperlink"/>
          </w:rPr>
          <w:t>2026-2032年全球与中国全高屏蔽门行业研究分析及前景趋势预测报告</w:t>
        </w:r>
      </w:hyperlink>
      <w:r>
        <w:rPr>
          <w:rFonts w:hint="eastAsia"/>
        </w:rPr>
        <w:t>》，2025年全高屏蔽门行业市场规模达 亿元，预计2032年市场规模将达 亿元，期间年均复合增长率（CAGR）达 %。报告基于国家统计局、相关协会等权威数据，结合专业团队对全高屏蔽门行业的长期监测，全面分析了全高屏蔽门行业的市场规模、技术现状、发展趋势及竞争格局。报告详细梳理了全高屏蔽门市场需求、进出口情况、上下游产业链、重点区域分布及主要企业动态，并通过SWOT分析揭示了全高屏蔽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按产品类型细分，全球全高屏蔽门市场规模2021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全封闭型</w:t>
      </w:r>
      <w:r>
        <w:rPr>
          <w:rFonts w:hint="eastAsia"/>
        </w:rPr>
        <w:br/>
      </w:r>
      <w:r>
        <w:rPr>
          <w:rFonts w:hint="eastAsia"/>
        </w:rPr>
        <w:t>　　　　1.3.3 半封闭型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按控制方式细分，全球全高屏蔽门市场规模2021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同步控制式</w:t>
      </w:r>
      <w:r>
        <w:rPr>
          <w:rFonts w:hint="eastAsia"/>
        </w:rPr>
        <w:br/>
      </w:r>
      <w:r>
        <w:rPr>
          <w:rFonts w:hint="eastAsia"/>
        </w:rPr>
        <w:t>　　　　1.4.3 异步控制式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按应用细分，全球全高屏蔽门市场规模2021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地铁</w:t>
      </w:r>
      <w:r>
        <w:rPr>
          <w:rFonts w:hint="eastAsia"/>
        </w:rPr>
        <w:br/>
      </w:r>
      <w:r>
        <w:rPr>
          <w:rFonts w:hint="eastAsia"/>
        </w:rPr>
        <w:t>　　　　1.5.3 其他交通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全高屏蔽门行业发展总体概况</w:t>
      </w:r>
      <w:r>
        <w:rPr>
          <w:rFonts w:hint="eastAsia"/>
        </w:rPr>
        <w:br/>
      </w:r>
      <w:r>
        <w:rPr>
          <w:rFonts w:hint="eastAsia"/>
        </w:rPr>
        <w:t>　　　　1.6.2 全高屏蔽门行业发展主要特点</w:t>
      </w:r>
      <w:r>
        <w:rPr>
          <w:rFonts w:hint="eastAsia"/>
        </w:rPr>
        <w:br/>
      </w:r>
      <w:r>
        <w:rPr>
          <w:rFonts w:hint="eastAsia"/>
        </w:rPr>
        <w:t>　　　　1.6.3 全高屏蔽门行业发展影响因素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全高屏蔽门有利因素</w:t>
      </w:r>
      <w:r>
        <w:rPr>
          <w:rFonts w:hint="eastAsia"/>
        </w:rPr>
        <w:br/>
      </w:r>
      <w:r>
        <w:rPr>
          <w:rFonts w:hint="eastAsia"/>
        </w:rPr>
        <w:t>　　　　1.6.3 .2 全高屏蔽门不利因素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全球市场，近三年全高屏蔽门主要企业占有率及排名（按销量）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全高屏蔽门主要企业在国际市场占有率（按销量，2023-2026）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2025年全高屏蔽门主要企业在国际市场排名（按销量）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全球市场主要企业全高屏蔽门销量（2023-2026）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全球市场，近三年全高屏蔽门主要企业占有率及排名（按收入）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全高屏蔽门主要企业在国际市场占有率（按收入，2023-2026）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2025年全高屏蔽门主要企业在国际市场排名（按收入）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全球市场主要企业全高屏蔽门销售收入（2023-2026）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全球市场主要企业全高屏蔽门销售价格（2023-2026）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中国市场，近三年全高屏蔽门主要企业占有率及排名（按销量）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全高屏蔽门主要企业在中国市场占有率（按销量，2023-2026）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2025年全高屏蔽门主要企业在中国市场排名（按销量）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中国市场主要企业全高屏蔽门销量（2023-2026）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中国市场，近三年全高屏蔽门主要企业占有率及排名（按收入）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全高屏蔽门主要企业在中国市场占有率（按收入，2023-2026）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2025年全高屏蔽门主要企业在中国市场排名（按收入）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中国市场主要企业全高屏蔽门销售收入（2023-2026）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2.8 全球主要厂商全高屏蔽门产品类型及应用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2.9 全高屏蔽门行业集中度、竞争程度分析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全高屏蔽门行业集中度分析：2025年全球Top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全球全高屏蔽门第一梯队、第二梯队和第三梯队生产商（品牌）及市场份额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全球全高屏蔽门总体规模分析</w:t>
      </w:r>
      <w:r>
        <w:rPr>
          <w:rFonts w:hint="eastAsia"/>
        </w:rPr>
        <w:br/>
      </w:r>
      <w:r>
        <w:rPr>
          <w:rFonts w:hint="eastAsia"/>
        </w:rPr>
        <w:t>　　3.1 全球全高屏蔽门供需现状及预测（2021-2032）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全球全高屏蔽门产能、产量、产能利用率及发展趋势（2021-2032）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全球全高屏蔽门产量、需求量及发展趋势（2021-2032）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全球主要地区全高屏蔽门产量及发展趋势（2021-2032）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全球主要地区全高屏蔽门产量（2021-2026）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全球主要地区全高屏蔽门产量（2027-2032）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全球主要地区全高屏蔽门产量市场份额（2021-2032）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中国全高屏蔽门供需现状及预测（2021-2032）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中国全高屏蔽门产能、产量、产能利用率及发展趋势（2021-2032）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中国全高屏蔽门产量、市场需求量及发展趋势（2021-2032）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中国市场全高屏蔽门进出口（2021-2032）</w:t>
      </w:r>
      <w:r>
        <w:rPr>
          <w:rFonts w:hint="eastAsia"/>
        </w:rPr>
        <w:br/>
      </w:r>
      <w:r>
        <w:rPr>
          <w:rFonts w:hint="eastAsia"/>
        </w:rPr>
        <w:t>　　3.4 全球全高屏蔽门销量及销售额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全球市场全高屏蔽门销售额（2021-2032）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全球市场全高屏蔽门价格趋势（2021-2032）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全球全高屏蔽门主要地区分析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全球主要地区全高屏蔽门市场规模分析：2021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全球主要地区全高屏蔽门销售收入及市场份额（2021-2026）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全球主要地区全高屏蔽门销售收入预测（2027-2032）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全球主要地区全高屏蔽门销量分析：2021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全球主要地区全高屏蔽门销量及市场份额预测（2027-2032）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中东市场全高屏蔽门销量、收入及增长率（2021-2032）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全高屏蔽门销量、收入、价格及毛利率（2021-2026）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不同产品类型全高屏蔽门分析</w:t>
      </w:r>
      <w:r>
        <w:rPr>
          <w:rFonts w:hint="eastAsia"/>
        </w:rPr>
        <w:br/>
      </w:r>
      <w:r>
        <w:rPr>
          <w:rFonts w:hint="eastAsia"/>
        </w:rPr>
        <w:t>　　6.1 全球不同产品类型全高屏蔽门销量（2021-2032）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全球不同产品类型全高屏蔽门收入（2021-2032）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全球不同产品类型全高屏蔽门收入及市场份额（2021-2026）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全球不同产品类型全高屏蔽门收入预测（2027-2032）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全球不同产品类型全高屏蔽门价格走势（2021-2032）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中国不同产品类型全高屏蔽门收入（2021-2032）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中国不同产品类型全高屏蔽门收入及市场份额（2021-2026）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中国不同产品类型全高屏蔽门收入预测（2027-2032）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不同应用全高屏蔽门分析</w:t>
      </w:r>
      <w:r>
        <w:rPr>
          <w:rFonts w:hint="eastAsia"/>
        </w:rPr>
        <w:br/>
      </w:r>
      <w:r>
        <w:rPr>
          <w:rFonts w:hint="eastAsia"/>
        </w:rPr>
        <w:t>　　7.1 全球不同应用全高屏蔽门销量（2021-2032）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全球不同应用全高屏蔽门收入（2021-2032）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全球不同应用全高屏蔽门收入及市场份额（2021-2026）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全球不同应用全高屏蔽门收入预测（2027-2032）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全球不同应用全高屏蔽门价格走势（2021-2032）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中国不同应用全高屏蔽门销量（2021-2032）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中国不同应用全高屏蔽门销量及市场份额（2021-2026）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中国不同应用全高屏蔽门销量预测（2027-2032）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中国不同应用全高屏蔽门收入（2021-2032）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中国不同应用全高屏蔽门收入及市场份额（2021-2026）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中国不同应用全高屏蔽门收入预测（2027-2032）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全高屏蔽门行业发展趋势</w:t>
      </w:r>
      <w:r>
        <w:rPr>
          <w:rFonts w:hint="eastAsia"/>
        </w:rPr>
        <w:br/>
      </w:r>
      <w:r>
        <w:rPr>
          <w:rFonts w:hint="eastAsia"/>
        </w:rPr>
        <w:t>　　8.2 全高屏蔽门行业主要驱动因素</w:t>
      </w:r>
      <w:r>
        <w:rPr>
          <w:rFonts w:hint="eastAsia"/>
        </w:rPr>
        <w:br/>
      </w:r>
      <w:r>
        <w:rPr>
          <w:rFonts w:hint="eastAsia"/>
        </w:rPr>
        <w:t>　　8.3 全高屏蔽门中国企业SWOT分析</w:t>
      </w:r>
      <w:r>
        <w:rPr>
          <w:rFonts w:hint="eastAsia"/>
        </w:rPr>
        <w:br/>
      </w:r>
      <w:r>
        <w:rPr>
          <w:rFonts w:hint="eastAsia"/>
        </w:rPr>
        <w:t>　　8.4 中国全高屏蔽门行业政策环境分析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全高屏蔽门行业产业链简介</w:t>
      </w:r>
      <w:r>
        <w:rPr>
          <w:rFonts w:hint="eastAsia"/>
        </w:rPr>
        <w:br/>
      </w:r>
      <w:r>
        <w:rPr>
          <w:rFonts w:hint="eastAsia"/>
        </w:rPr>
        <w:t>　　　　9.1.1 全高屏蔽门行业供应链分析</w:t>
      </w:r>
      <w:r>
        <w:rPr>
          <w:rFonts w:hint="eastAsia"/>
        </w:rPr>
        <w:br/>
      </w:r>
      <w:r>
        <w:rPr>
          <w:rFonts w:hint="eastAsia"/>
        </w:rPr>
        <w:t>　　　　9.1.2 全高屏蔽门主要原料及供应情况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全高屏蔽门行业采购模式</w:t>
      </w:r>
      <w:r>
        <w:rPr>
          <w:rFonts w:hint="eastAsia"/>
        </w:rPr>
        <w:br/>
      </w:r>
      <w:r>
        <w:rPr>
          <w:rFonts w:hint="eastAsia"/>
        </w:rPr>
        <w:t>　　9.3 全高屏蔽门行业生产模式</w:t>
      </w:r>
      <w:r>
        <w:rPr>
          <w:rFonts w:hint="eastAsia"/>
        </w:rPr>
        <w:br/>
      </w:r>
      <w:r>
        <w:rPr>
          <w:rFonts w:hint="eastAsia"/>
        </w:rPr>
        <w:t>　　9.4 全高屏蔽门行业销售模式及销售渠道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按控制方式细分，全球全高屏蔽门市场规模2021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按应用细分，全球全高屏蔽门市场规模（CAGR）2021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全高屏蔽门行业发展主要特点</w:t>
      </w:r>
      <w:r>
        <w:rPr>
          <w:rFonts w:hint="eastAsia"/>
        </w:rPr>
        <w:br/>
      </w:r>
      <w:r>
        <w:rPr>
          <w:rFonts w:hint="eastAsia"/>
        </w:rPr>
        <w:t>　　表 5： 全高屏蔽门行业发展有利因素分析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全高屏蔽门行业发展不利因素分析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进入全高屏蔽门行业壁垒</w:t>
      </w:r>
      <w:r>
        <w:rPr>
          <w:rFonts w:hint="eastAsia"/>
        </w:rPr>
        <w:br/>
      </w:r>
      <w:r>
        <w:rPr>
          <w:rFonts w:hint="eastAsia"/>
        </w:rPr>
        <w:t>　　表 8： 全高屏蔽门主要企业在国际市场占有率（按销量，2023-2026）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2025年全高屏蔽门主要企业在国际市场排名（按销量）&amp;（套）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全球市场主要企业全高屏蔽门销量（2023-2026）&amp;（套）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全高屏蔽门主要企业在国际市场占有率（按收入，2023-2026）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2025年全高屏蔽门主要企业在国际市场排名（按收入）&amp;（万元）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全球市场主要企业全高屏蔽门销售收入（2023-2026）&amp;（万元）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全球市场主要企业全高屏蔽门销售价格（2023-2026）&amp;（元/套）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全高屏蔽门主要企业在中国市场占有率（按销量，2023-2026）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2025年全高屏蔽门主要企业在中国市场排名（按销量）&amp;（套）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中国市场主要企业全高屏蔽门销量（2023-2026）&amp;（套）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全高屏蔽门主要企业在中国市场占有率（按收入，2023-2026）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2025年全高屏蔽门主要企业在中国市场排名（按收入）&amp;（万元）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中国市场主要企业全高屏蔽门销售收入（2023-2026）&amp;（万元）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全球主要厂商全高屏蔽门总部及产地分布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全球主要厂商成立时间及全高屏蔽门商业化日期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全球主要厂商全高屏蔽门产品类型及应用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2025年全球全高屏蔽门主要厂商市场地位（第一梯队、第二梯队和第三梯队）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全球全高屏蔽门市场投资、并购等现状分析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全球主要地区全高屏蔽门产量增速（CAGR）：（2021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全球主要地区全高屏蔽门产量（2021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全球主要地区全高屏蔽门产量（2021-2026）&amp;（套）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全球主要地区全高屏蔽门产量（2027-2032）&amp;（套）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全球主要地区全高屏蔽门产量市场份额（2021-2026）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全球主要地区全高屏蔽门产量市场份额（2027-2032）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中国市场全高屏蔽门产量、销量、进出口（2021-2026）&amp;（套）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中国市场全高屏蔽门产量、销量、进出口预测（2027-2032）&amp;（套）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全球主要地区全高屏蔽门销售收入增速：（2021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全球主要地区全高屏蔽门销售收入（2021-2026）&amp;（万元）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全球主要地区全高屏蔽门销售收入市场份额（2021-2026）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全球主要地区全高屏蔽门收入（2027-2032）&amp;（万元）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全球主要地区全高屏蔽门收入市场份额（2027-2032）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全球主要地区全高屏蔽门销量（套）：2021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全球主要地区全高屏蔽门销量（2027-2032）&amp;（套）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全球主要地区全高屏蔽门销量份额（2027-2032）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全高屏蔽门生产基地、销售区域、竞争对手及市场地位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全高屏蔽门产品规格、参数及市场应用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全高屏蔽门销量（套）、收入（万元）、价格（元/套）及毛利率（2021-2026）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全球不同产品类型全高屏蔽门销量市场份额（2021-2026）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全球不同产品类型全高屏蔽门收入预测（2027-2032）&amp;（万元）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全球不同产品类型全高屏蔽门收入市场份额预测（2027-2032）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中国不同产品类型全高屏蔽门销量市场份额（2021-2026）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中国不同产品类型全高屏蔽门收入预测（2027-2032）&amp;（万元）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中国不同产品类型全高屏蔽门收入市场份额预测（2027-2032）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136： 全球不同应用全高屏蔽门销量市场份额（2021-2026）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全球市场不同应用全高屏蔽门销量市场份额预测（2027-2032）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全球不同应用全高屏蔽门收入预测（2027-2032）&amp;（万元）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全球不同应用全高屏蔽门收入市场份额预测（2027-2032）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中国不同应用全高屏蔽门销量（2021-2026）&amp;（套）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144： 中国不同应用全高屏蔽门销量市场份额（2021-2026）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中国不同应用全高屏蔽门销量预测（2027-2032）&amp;（套）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中国市场不同应用全高屏蔽门销量市场份额预测（2027-2032）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中国不同应用全高屏蔽门收入（2021-2026）&amp;（万元）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中国不同应用全高屏蔽门收入市场份额（2021-2026）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中国不同应用全高屏蔽门收入预测（2027-2032）&amp;（万元）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中国不同应用全高屏蔽门收入市场份额预测（2027-2032）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全高屏蔽门行业发展趋势</w:t>
      </w:r>
      <w:r>
        <w:rPr>
          <w:rFonts w:hint="eastAsia"/>
        </w:rPr>
        <w:br/>
      </w:r>
      <w:r>
        <w:rPr>
          <w:rFonts w:hint="eastAsia"/>
        </w:rPr>
        <w:t>　　表 152： 全高屏蔽门行业主要驱动因素</w:t>
      </w:r>
      <w:r>
        <w:rPr>
          <w:rFonts w:hint="eastAsia"/>
        </w:rPr>
        <w:br/>
      </w:r>
      <w:r>
        <w:rPr>
          <w:rFonts w:hint="eastAsia"/>
        </w:rPr>
        <w:t>　　表 153： 全高屏蔽门行业供应链分析</w:t>
      </w:r>
      <w:r>
        <w:rPr>
          <w:rFonts w:hint="eastAsia"/>
        </w:rPr>
        <w:br/>
      </w:r>
      <w:r>
        <w:rPr>
          <w:rFonts w:hint="eastAsia"/>
        </w:rPr>
        <w:t>　　表 154： 全高屏蔽门上游原料供应商</w:t>
      </w:r>
      <w:r>
        <w:rPr>
          <w:rFonts w:hint="eastAsia"/>
        </w:rPr>
        <w:br/>
      </w:r>
      <w:r>
        <w:rPr>
          <w:rFonts w:hint="eastAsia"/>
        </w:rPr>
        <w:t>　　表 155： 全高屏蔽门主要地区不同应用客户分析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全高屏蔽门典型经销商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全高屏蔽门产品图片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全球不同产品类型全高屏蔽门销售额2021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全球不同产品类型全高屏蔽门市场份额2025 &amp; 2032</w:t>
      </w:r>
      <w:r>
        <w:rPr>
          <w:rFonts w:hint="eastAsia"/>
        </w:rPr>
        <w:br/>
      </w:r>
      <w:r>
        <w:rPr>
          <w:rFonts w:hint="eastAsia"/>
        </w:rPr>
        <w:t>　　图 4： 全封闭型产品图片</w:t>
      </w:r>
      <w:r>
        <w:rPr>
          <w:rFonts w:hint="eastAsia"/>
        </w:rPr>
        <w:br/>
      </w:r>
      <w:r>
        <w:rPr>
          <w:rFonts w:hint="eastAsia"/>
        </w:rPr>
        <w:t>　　图 5： 半封闭型产品图片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全球不同控制方式全高屏蔽门销售额2021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全球不同控制方式全高屏蔽门市场份额2025 &amp; 2032</w:t>
      </w:r>
      <w:r>
        <w:rPr>
          <w:rFonts w:hint="eastAsia"/>
        </w:rPr>
        <w:br/>
      </w:r>
      <w:r>
        <w:rPr>
          <w:rFonts w:hint="eastAsia"/>
        </w:rPr>
        <w:t>　　图 8： 同步控制式产品图片</w:t>
      </w:r>
      <w:r>
        <w:rPr>
          <w:rFonts w:hint="eastAsia"/>
        </w:rPr>
        <w:br/>
      </w:r>
      <w:r>
        <w:rPr>
          <w:rFonts w:hint="eastAsia"/>
        </w:rPr>
        <w:t>　　图 9： 异步控制式产品图片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全球不同应用全高屏蔽门市场份额2025 &amp; 2032</w:t>
      </w:r>
      <w:r>
        <w:rPr>
          <w:rFonts w:hint="eastAsia"/>
        </w:rPr>
        <w:br/>
      </w:r>
      <w:r>
        <w:rPr>
          <w:rFonts w:hint="eastAsia"/>
        </w:rPr>
        <w:t>　　图 12： 地铁</w:t>
      </w:r>
      <w:r>
        <w:rPr>
          <w:rFonts w:hint="eastAsia"/>
        </w:rPr>
        <w:br/>
      </w:r>
      <w:r>
        <w:rPr>
          <w:rFonts w:hint="eastAsia"/>
        </w:rPr>
        <w:t>　　图 13： 其他交通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2025年全球前五大生产商全高屏蔽门市场份额</w:t>
      </w:r>
      <w:r>
        <w:rPr>
          <w:rFonts w:hint="eastAsia"/>
        </w:rPr>
        <w:br/>
      </w:r>
      <w:r>
        <w:rPr>
          <w:rFonts w:hint="eastAsia"/>
        </w:rPr>
        <w:t>　　图 15： 2025年全球全高屏蔽门第一梯队、第二梯队和第三梯队厂商及市场份额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全球全高屏蔽门产能、产量、产能利用率及发展趋势（2021-2032）&amp;（套）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全球全高屏蔽门产量、需求量及发展趋势（2021-2032）&amp;（套）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全球主要地区全高屏蔽门产量市场份额（2021-2032）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中国全高屏蔽门产能、产量、产能利用率及发展趋势（2021-2032）&amp;（套）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中国全高屏蔽门产量、市场需求量及发展趋势（2021-2032）&amp;（套）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全球全高屏蔽门市场销售额及增长率：（2021-2032）&amp;（万元）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全球市场全高屏蔽门市场规模：2021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全球市场全高屏蔽门价格趋势（2021-2032）&amp;（元/套）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全球主要地区全高屏蔽门销售收入（2021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全球主要地区全高屏蔽门销售收入市场份额（2021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中东市场全高屏蔽门销量及增长率（2021-2032）&amp;（套）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中东市场全高屏蔽门收入及增长率（2021-2032）&amp;（万元）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全球不同应用全高屏蔽门价格走势（2021-2032）&amp;（元/套）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全高屏蔽门中国企业SWOT分析</w:t>
      </w:r>
      <w:r>
        <w:rPr>
          <w:rFonts w:hint="eastAsia"/>
        </w:rPr>
        <w:br/>
      </w:r>
      <w:r>
        <w:rPr>
          <w:rFonts w:hint="eastAsia"/>
        </w:rPr>
        <w:t>　　图 46： 全高屏蔽门产业链</w:t>
      </w:r>
      <w:r>
        <w:rPr>
          <w:rFonts w:hint="eastAsia"/>
        </w:rPr>
        <w:br/>
      </w:r>
      <w:r>
        <w:rPr>
          <w:rFonts w:hint="eastAsia"/>
        </w:rPr>
        <w:t>　　图 47： 全高屏蔽门行业采购模式分析</w:t>
      </w:r>
      <w:r>
        <w:rPr>
          <w:rFonts w:hint="eastAsia"/>
        </w:rPr>
        <w:br/>
      </w:r>
      <w:r>
        <w:rPr>
          <w:rFonts w:hint="eastAsia"/>
        </w:rPr>
        <w:t>　　图 48： 全高屏蔽门行业生产模式</w:t>
      </w:r>
      <w:r>
        <w:rPr>
          <w:rFonts w:hint="eastAsia"/>
        </w:rPr>
        <w:br/>
      </w:r>
      <w:r>
        <w:rPr>
          <w:rFonts w:hint="eastAsia"/>
        </w:rPr>
        <w:t>　　图 49： 全高屏蔽门行业销售模式分析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11ae5403f4d5a" w:history="1">
        <w:r>
          <w:rPr>
            <w:rStyle w:val="Hyperlink"/>
          </w:rPr>
          <w:t>2026-2032年全球与中国全高屏蔽门行业研究分析及前景趋势预测报告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11ae5403f4d5a" w:history="1">
        <w:r>
          <w:rPr>
            <w:rStyle w:val="Hyperlink"/>
          </w:rPr>
          <w:t>https://www.20087.com/8/30/QuanGaoPingBiMenShiChangQianJingFenXi.html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高18什么单位、全高屏蔽门和半高屏蔽门、平着走的电梯叫什么、全高屏蔽门的特点、电梯怎么按上下楼、全高屏蔽门所有的门上方盖板上均有门头指示灯、拖拉机的玩法规则、全高屏蔽门和半高屏蔽门在作用上有什么区别、楼道有隐形监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fdea45dd94583" w:history="1">
      <w:r>
        <w:rPr>
          <w:rStyle w:val="Hyperlink"/>
        </w:rPr>
        <w:t>2026-2032年全球与中国全高屏蔽门行业研究分析及前景趋势预测报告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uanGaoPingBiMenShiChangQianJingFenXi.html" TargetMode="External" Id="R27e11ae5403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uanGaoPingBiMenShiChangQianJingFenXi.html" TargetMode="External" Id="R135fdea45dd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2026-03-02T02:53:48Z</dcterms:created>
  <dcterms:modified xsi:type="dcterms:W3CDTF">2026-03-02T03:53:48Z</dcterms:modified>
  <dc:subject>2026-2032年全球与中国全高屏蔽门行业研究分析及前景趋势预测报告</dc:subject>
  <dc:title>2026-2032年全球与中国全高屏蔽门行业研究分析及前景趋势预测报告</dc:title>
  <cp:keywords>2026-2032年全球与中国全高屏蔽门行业研究分析及前景趋势预测报告</cp:keywords>
  <dc:description>2026-2032年全球与中国全高屏蔽门行业研究分析及前景趋势预测报告</dc:description>
</cp:coreProperties>
</file>