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baa0801994b22" w:history="1">
              <w:r>
                <w:rPr>
                  <w:rStyle w:val="Hyperlink"/>
                </w:rPr>
                <w:t>2025-2031年中国汽车发动机行业研究与发展趋势报告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baa0801994b22" w:history="1">
              <w:r>
                <w:rPr>
                  <w:rStyle w:val="Hyperlink"/>
                </w:rPr>
                <w:t>2025-2031年中国汽车发动机行业研究与发展趋势报告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baa0801994b22" w:history="1">
                <w:r>
                  <w:rPr>
                    <w:rStyle w:val="Hyperlink"/>
                  </w:rPr>
                  <w:t>https://www.20087.com/8/20/QiCheFaDongJiHangYeFaZhanQuShi.html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是车辆的心脏，其技术进步直接影响着汽车性能、燃油效率和排放水平。目前，内燃机技术在高压直喷、涡轮增压、可变气门正时等领域的创新，显著提升了发动机的动力输出和燃油经济性。同时，混合动力和纯电动汽车的兴起，加速了电气化动力系统的研发，其中电动机、电池管理系统和能量回收技术的成熟，为汽车行业带来了革命性的变化。在环保法规趋严的背景下，发动机尾气后处理技术的优化，如选择性催化还原、颗粒捕捉器等，成为降低排放的关键。</w:t>
      </w:r>
      <w:r>
        <w:rPr>
          <w:rFonts w:hint="eastAsia"/>
        </w:rPr>
        <w:br/>
      </w:r>
      <w:r>
        <w:rPr>
          <w:rFonts w:hint="eastAsia"/>
        </w:rPr>
        <w:t>　　未来，汽车发动机行业将更加重视电气化和智能化。电气化方面，随着电池技术的突破和充电基础设施的完善，纯电动汽车和插电式混合动力汽车将占据更大市场份额。智能化方面，发动机管理系统将与车辆其他系统深度集成，实现动态调整、远程诊断和自我修复等功能，提高整体运行效率和安全性。此外，可持续发展原则将引导发动机行业探索更多替代燃料，如氢燃料、合成燃料等，以减少温室气体排放，推动汽车产业向低碳、清洁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baa0801994b22" w:history="1">
        <w:r>
          <w:rPr>
            <w:rStyle w:val="Hyperlink"/>
          </w:rPr>
          <w:t>2025-2031年中国汽车发动机行业研究与发展趋势报告</w:t>
        </w:r>
      </w:hyperlink>
      <w:r>
        <w:rPr>
          <w:rFonts w:hint="eastAsia"/>
        </w:rPr>
        <w:t>》通过详实的数据分析，全面解析了汽车发动机行业的市场规模、需求动态及价格趋势，深入探讨了汽车发动机产业链上下游的协同关系与竞争格局变化。报告对汽车发动机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发动机行业的未来发展方向，并针对潜在风险提出了切实可行的应对策略。报告为汽车发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汽车发动机产业相关要述</w:t>
      </w:r>
      <w:r>
        <w:rPr>
          <w:rFonts w:hint="eastAsia"/>
        </w:rPr>
        <w:br/>
      </w:r>
      <w:r>
        <w:rPr>
          <w:rFonts w:hint="eastAsia"/>
        </w:rPr>
        <w:t>　　第一节 发动机基础概述</w:t>
      </w:r>
      <w:r>
        <w:rPr>
          <w:rFonts w:hint="eastAsia"/>
        </w:rPr>
        <w:br/>
      </w:r>
      <w:r>
        <w:rPr>
          <w:rFonts w:hint="eastAsia"/>
        </w:rPr>
        <w:t>　　　　一、发动机的工作原理</w:t>
      </w:r>
      <w:r>
        <w:rPr>
          <w:rFonts w:hint="eastAsia"/>
        </w:rPr>
        <w:br/>
      </w:r>
      <w:r>
        <w:rPr>
          <w:rFonts w:hint="eastAsia"/>
        </w:rPr>
        <w:t>　　　　二、发动机分类</w:t>
      </w:r>
      <w:r>
        <w:rPr>
          <w:rFonts w:hint="eastAsia"/>
        </w:rPr>
        <w:br/>
      </w:r>
      <w:r>
        <w:rPr>
          <w:rFonts w:hint="eastAsia"/>
        </w:rPr>
        <w:t>　　　　三、发动机基本构造</w:t>
      </w:r>
      <w:r>
        <w:rPr>
          <w:rFonts w:hint="eastAsia"/>
        </w:rPr>
        <w:br/>
      </w:r>
      <w:r>
        <w:rPr>
          <w:rFonts w:hint="eastAsia"/>
        </w:rPr>
        <w:t>　　第二节 发动机排列方式</w:t>
      </w:r>
      <w:r>
        <w:rPr>
          <w:rFonts w:hint="eastAsia"/>
        </w:rPr>
        <w:br/>
      </w:r>
      <w:r>
        <w:rPr>
          <w:rFonts w:hint="eastAsia"/>
        </w:rPr>
        <w:t>　　　　一、直列发动机</w:t>
      </w:r>
      <w:r>
        <w:rPr>
          <w:rFonts w:hint="eastAsia"/>
        </w:rPr>
        <w:br/>
      </w:r>
      <w:r>
        <w:rPr>
          <w:rFonts w:hint="eastAsia"/>
        </w:rPr>
        <w:t>　　　　二、v型发动机</w:t>
      </w:r>
      <w:r>
        <w:rPr>
          <w:rFonts w:hint="eastAsia"/>
        </w:rPr>
        <w:br/>
      </w:r>
      <w:r>
        <w:rPr>
          <w:rFonts w:hint="eastAsia"/>
        </w:rPr>
        <w:t>　　　　三、w型发动机</w:t>
      </w:r>
      <w:r>
        <w:rPr>
          <w:rFonts w:hint="eastAsia"/>
        </w:rPr>
        <w:br/>
      </w:r>
      <w:r>
        <w:rPr>
          <w:rFonts w:hint="eastAsia"/>
        </w:rPr>
        <w:t>　　　　四、水平对置发动机</w:t>
      </w:r>
      <w:r>
        <w:rPr>
          <w:rFonts w:hint="eastAsia"/>
        </w:rPr>
        <w:br/>
      </w:r>
      <w:r>
        <w:rPr>
          <w:rFonts w:hint="eastAsia"/>
        </w:rPr>
        <w:t>　　第三节 发动机标准规范</w:t>
      </w:r>
      <w:r>
        <w:rPr>
          <w:rFonts w:hint="eastAsia"/>
        </w:rPr>
        <w:br/>
      </w:r>
      <w:r>
        <w:rPr>
          <w:rFonts w:hint="eastAsia"/>
        </w:rPr>
        <w:t>　　　　一、技术规范</w:t>
      </w:r>
      <w:r>
        <w:rPr>
          <w:rFonts w:hint="eastAsia"/>
        </w:rPr>
        <w:br/>
      </w:r>
      <w:r>
        <w:rPr>
          <w:rFonts w:hint="eastAsia"/>
        </w:rPr>
        <w:t>　　　　二、扭矩规范</w:t>
      </w:r>
      <w:r>
        <w:rPr>
          <w:rFonts w:hint="eastAsia"/>
        </w:rPr>
        <w:br/>
      </w:r>
      <w:r>
        <w:rPr>
          <w:rFonts w:hint="eastAsia"/>
        </w:rPr>
        <w:t>　　　　三、轴承技术规范</w:t>
      </w:r>
      <w:r>
        <w:rPr>
          <w:rFonts w:hint="eastAsia"/>
        </w:rPr>
        <w:br/>
      </w:r>
      <w:r>
        <w:rPr>
          <w:rFonts w:hint="eastAsia"/>
        </w:rPr>
        <w:t>　　　　四、发动机机油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2020-2025年世界汽车发动机产业运行环境浅析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2020-2025年世界汽车发动机产业现状综述</w:t>
      </w:r>
      <w:r>
        <w:rPr>
          <w:rFonts w:hint="eastAsia"/>
        </w:rPr>
        <w:br/>
      </w:r>
      <w:r>
        <w:rPr>
          <w:rFonts w:hint="eastAsia"/>
        </w:rPr>
        <w:t>　　第三节 2020-2025年世界部分国家汽车发动机产业动态分析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2025-2031年世界汽车发动机产业发展趋势分析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2020-2025年中国汽车发动机产业运行环境分析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2020-2025年中国汽车发动机产业政策分析</w:t>
      </w:r>
      <w:r>
        <w:rPr>
          <w:rFonts w:hint="eastAsia"/>
        </w:rPr>
        <w:br/>
      </w:r>
      <w:r>
        <w:rPr>
          <w:rFonts w:hint="eastAsia"/>
        </w:rPr>
        <w:t>　　　　一、汽车发动机标准分析</w:t>
      </w:r>
      <w:r>
        <w:rPr>
          <w:rFonts w:hint="eastAsia"/>
        </w:rPr>
        <w:br/>
      </w:r>
      <w:r>
        <w:rPr>
          <w:rFonts w:hint="eastAsia"/>
        </w:rPr>
        <w:t>　　　　二、汽车发动机凸轮轴修理技术条件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2020-2025年中国汽车所属行业运行背景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2020-2025年中国汽车所属行业产销量分析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四、2020-2025年中国私人汽车行业保有量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2020-2025年中国汽车发动机产业运行形势分析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二、中国汽车发动机产品需求分析</w:t>
      </w:r>
      <w:r>
        <w:rPr>
          <w:rFonts w:hint="eastAsia"/>
        </w:rPr>
        <w:br/>
      </w:r>
      <w:r>
        <w:rPr>
          <w:rFonts w:hint="eastAsia"/>
        </w:rPr>
        <w:t>　　　　三、影响中国汽车发动机产业市场供需的因素分析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2020-2025年中国汽车发动机的投资策略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2020-2025年中国发动机细分产品市场运行分析—车用柴油发动机</w:t>
      </w:r>
      <w:r>
        <w:rPr>
          <w:rFonts w:hint="eastAsia"/>
        </w:rPr>
        <w:br/>
      </w:r>
      <w:r>
        <w:rPr>
          <w:rFonts w:hint="eastAsia"/>
        </w:rPr>
        <w:t>　　第一节 2020-2025年中国柴油机行业运行综述</w:t>
      </w:r>
      <w:r>
        <w:rPr>
          <w:rFonts w:hint="eastAsia"/>
        </w:rPr>
        <w:br/>
      </w:r>
      <w:r>
        <w:rPr>
          <w:rFonts w:hint="eastAsia"/>
        </w:rPr>
        <w:t>　　第二节 2020-2025年中国车用柴油机生产与销售现状</w:t>
      </w:r>
      <w:r>
        <w:rPr>
          <w:rFonts w:hint="eastAsia"/>
        </w:rPr>
        <w:br/>
      </w:r>
      <w:r>
        <w:rPr>
          <w:rFonts w:hint="eastAsia"/>
        </w:rPr>
        <w:t>　　第三节 2020-2025年中国柴油机项目开发动态解析</w:t>
      </w:r>
      <w:r>
        <w:rPr>
          <w:rFonts w:hint="eastAsia"/>
        </w:rPr>
        <w:br/>
      </w:r>
      <w:r>
        <w:rPr>
          <w:rFonts w:hint="eastAsia"/>
        </w:rPr>
        <w:t>　　第四节 2020-2025年中国柴油机行业重点企业发展态势</w:t>
      </w:r>
      <w:r>
        <w:rPr>
          <w:rFonts w:hint="eastAsia"/>
        </w:rPr>
        <w:br/>
      </w:r>
      <w:r>
        <w:rPr>
          <w:rFonts w:hint="eastAsia"/>
        </w:rPr>
        <w:t>　　第五节 2020-2025年中国柴油机技术新进展透析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2020-2025年中国发动机细分产品市场运行分析—车用汽油发动机</w:t>
      </w:r>
      <w:r>
        <w:rPr>
          <w:rFonts w:hint="eastAsia"/>
        </w:rPr>
        <w:br/>
      </w:r>
      <w:r>
        <w:rPr>
          <w:rFonts w:hint="eastAsia"/>
        </w:rPr>
        <w:t>　　第一节 2020-2025年中国汽油发动机行业发展分析</w:t>
      </w:r>
      <w:r>
        <w:rPr>
          <w:rFonts w:hint="eastAsia"/>
        </w:rPr>
        <w:br/>
      </w:r>
      <w:r>
        <w:rPr>
          <w:rFonts w:hint="eastAsia"/>
        </w:rPr>
        <w:t>　　　　一、汽油发动机技术发展沿革</w:t>
      </w:r>
      <w:r>
        <w:rPr>
          <w:rFonts w:hint="eastAsia"/>
        </w:rPr>
        <w:br/>
      </w:r>
      <w:r>
        <w:rPr>
          <w:rFonts w:hint="eastAsia"/>
        </w:rPr>
        <w:t>　　　　二、中国发布汽油机新标准</w:t>
      </w:r>
      <w:r>
        <w:rPr>
          <w:rFonts w:hint="eastAsia"/>
        </w:rPr>
        <w:br/>
      </w:r>
      <w:r>
        <w:rPr>
          <w:rFonts w:hint="eastAsia"/>
        </w:rPr>
        <w:t>　　　　三、汽油机行业存在的问题及建议</w:t>
      </w:r>
      <w:r>
        <w:rPr>
          <w:rFonts w:hint="eastAsia"/>
        </w:rPr>
        <w:br/>
      </w:r>
      <w:r>
        <w:rPr>
          <w:rFonts w:hint="eastAsia"/>
        </w:rPr>
        <w:t>　　第二节 2020-2025年中国汽油机产品研发及项目建设动态</w:t>
      </w:r>
      <w:r>
        <w:rPr>
          <w:rFonts w:hint="eastAsia"/>
        </w:rPr>
        <w:br/>
      </w:r>
      <w:r>
        <w:rPr>
          <w:rFonts w:hint="eastAsia"/>
        </w:rPr>
        <w:t>　　第三节 2020-2025年中国汽油发动机的发展趋势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2020-2025年中国汽车零部件及配件制造所属行业数据监测分析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2020-2025年中国汽车发动机产业发展销售预测分析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一、汽车发动机技术竞争分析</w:t>
      </w:r>
      <w:r>
        <w:rPr>
          <w:rFonts w:hint="eastAsia"/>
        </w:rPr>
        <w:br/>
      </w:r>
      <w:r>
        <w:rPr>
          <w:rFonts w:hint="eastAsia"/>
        </w:rPr>
        <w:t>　　　　二、汽车发动机价格竞争分析</w:t>
      </w:r>
      <w:r>
        <w:rPr>
          <w:rFonts w:hint="eastAsia"/>
        </w:rPr>
        <w:br/>
      </w:r>
      <w:r>
        <w:rPr>
          <w:rFonts w:hint="eastAsia"/>
        </w:rPr>
        <w:t>　　　　三、汽车发动机行争力分析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国外主要汽车发动机企业在华市场运行分析</w:t>
      </w:r>
      <w:r>
        <w:rPr>
          <w:rFonts w:hint="eastAsia"/>
        </w:rPr>
        <w:br/>
      </w:r>
      <w:r>
        <w:rPr>
          <w:rFonts w:hint="eastAsia"/>
        </w:rPr>
        <w:t>　　第一节 康明斯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第二节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第三节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北京福田环保动力股份有限公司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东风汽车有限公司（十堰地区）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沈阳航天三菱汽车发动机制造有限公司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中国重汽集团杭州发动机有限公司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沈阳晨发汽车零部件有限公司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扬州柴油机有限责任公司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上海华普发动机有限公司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2025-2031年中国汽车发动机技术发展趋势</w:t>
      </w:r>
      <w:r>
        <w:rPr>
          <w:rFonts w:hint="eastAsia"/>
        </w:rPr>
        <w:br/>
      </w:r>
      <w:r>
        <w:rPr>
          <w:rFonts w:hint="eastAsia"/>
        </w:rPr>
        <w:t>　　　　一、发动机曲轴复合加工技术成趋势</w:t>
      </w:r>
      <w:r>
        <w:rPr>
          <w:rFonts w:hint="eastAsia"/>
        </w:rPr>
        <w:br/>
      </w:r>
      <w:r>
        <w:rPr>
          <w:rFonts w:hint="eastAsia"/>
        </w:rPr>
        <w:t>　　　　二、汽车发动机测试技术趋向</w:t>
      </w:r>
      <w:r>
        <w:rPr>
          <w:rFonts w:hint="eastAsia"/>
        </w:rPr>
        <w:br/>
      </w:r>
      <w:r>
        <w:rPr>
          <w:rFonts w:hint="eastAsia"/>
        </w:rPr>
        <w:t>　　　　三、柴油发动机系统技术发展趋势</w:t>
      </w:r>
      <w:r>
        <w:rPr>
          <w:rFonts w:hint="eastAsia"/>
        </w:rPr>
        <w:br/>
      </w:r>
      <w:r>
        <w:rPr>
          <w:rFonts w:hint="eastAsia"/>
        </w:rPr>
        <w:t>　　　　四、汽油发动机和柴油发动机技术发展方向</w:t>
      </w:r>
      <w:r>
        <w:rPr>
          <w:rFonts w:hint="eastAsia"/>
        </w:rPr>
        <w:br/>
      </w:r>
      <w:r>
        <w:rPr>
          <w:rFonts w:hint="eastAsia"/>
        </w:rPr>
        <w:t>　　　　五、环保节油成发动机技术发展方向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一、汽车发动机市场供给预测分析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二、汽车发动机需求预测分析</w:t>
      </w:r>
      <w:r>
        <w:rPr>
          <w:rFonts w:hint="eastAsia"/>
        </w:rPr>
        <w:br/>
      </w:r>
      <w:r>
        <w:rPr>
          <w:rFonts w:hint="eastAsia"/>
        </w:rPr>
        <w:t>　　　　三、汽车发动机发展销售预测分析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2025-2031年中国汽车发动机产业投资规划建议研究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2025-2031年中国汽车发动机产业投资环境分析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[中⋅智⋅林]投资建议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baa0801994b22" w:history="1">
        <w:r>
          <w:rPr>
            <w:rStyle w:val="Hyperlink"/>
          </w:rPr>
          <w:t>2025-2031年中国汽车发动机行业研究与发展趋势报告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baa0801994b22" w:history="1">
        <w:r>
          <w:rPr>
            <w:rStyle w:val="Hyperlink"/>
          </w:rPr>
          <w:t>https://www.20087.com/8/20/QiCheFaDongJiHangYeFaZhanQuShi.html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动机噪音大如何处理、发动机全部零件名称、汽车发动机故障灯亮黄灯怎么处理、发动机的发展历程、汽车发动机工作原理、汽车各个部件名称图解、汽车发动机可以用水枪冲洗吗、汽车发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0b5b7b7c74203" w:history="1">
      <w:r>
        <w:rPr>
          <w:rStyle w:val="Hyperlink"/>
        </w:rPr>
        <w:t>2025-2031年中国汽车发动机行业研究与发展趋势报告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CheFaDongJiHangYeFaZhanQuShi.html" TargetMode="External" Id="R320baa080199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CheFaDongJiHangYeFaZhanQuShi.html" TargetMode="External" Id="R6e70b5b7b7c7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2025-02-05T07:43:00Z</dcterms:created>
  <dcterms:modified xsi:type="dcterms:W3CDTF">2025-02-05T08:43:00Z</dcterms:modified>
  <dc:subject>2025-2031年中国汽车发动机行业研究与发展趋势报告</dc:subject>
  <dc:title>2025-2031年中国汽车发动机行业研究与发展趋势报告</dc:title>
  <cp:keywords>2025-2031年中国汽车发动机行业研究与发展趋势报告</cp:keywords>
  <dc:description>2025-2031年中国汽车发动机行业研究与发展趋势报告</dc:description>
</cp:coreProperties>
</file>