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56beb77941b3" w:history="1">
              <w:r>
                <w:rPr>
                  <w:rStyle w:val="Hyperlink"/>
                </w:rPr>
                <w:t>2025年汽车通讯行业深度调研与发展趋势报告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56beb77941b3" w:history="1">
              <w:r>
                <w:rPr>
                  <w:rStyle w:val="Hyperlink"/>
                </w:rPr>
                <w:t>2025年汽车通讯行业深度调研与发展趋势报告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56beb77941b3" w:history="1">
                <w:r>
                  <w:rPr>
                    <w:rStyle w:val="Hyperlink"/>
                  </w:rPr>
                  <w:t>https://www.20087.com/8/10/QiCheTongXunShiChangDiaoYanBaoGao.html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通讯是车辆内外部信息交换的技术和服务，包括车辆之间的通讯（V2V）、车辆与基础设施之间的通讯（V2I）以及车辆与行人之间的通讯（V2P）。随着车联网技术的发展，汽车通讯已经成为实现自动驾驶和提高交通安全的关键技术之一。目前，汽车通讯技术正在逐步商业化，并在一些高端车型中得到应用。</w:t>
      </w:r>
      <w:r>
        <w:rPr>
          <w:rFonts w:hint="eastAsia"/>
        </w:rPr>
        <w:br/>
      </w:r>
      <w:r>
        <w:rPr>
          <w:rFonts w:hint="eastAsia"/>
        </w:rPr>
        <w:t>　　未来，汽车通讯技术将更加注重安全性和互联互通性。随着5G网络的普及和物联网技术的进步，汽车通讯将实现更快的数据传输速度和更低的延迟，从而提高交通效率和减少交通事故。同时，随着自动驾驶技术的发展，汽车通讯将成为连接车辆与周围环境的核心技术，帮助车辆更好地感知外部环境并做出响应。此外，随着网络安全技术的进步，汽车通讯的安全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56beb77941b3" w:history="1">
        <w:r>
          <w:rPr>
            <w:rStyle w:val="Hyperlink"/>
          </w:rPr>
          <w:t>2025年汽车通讯行业深度调研与发展趋势报告</w:t>
        </w:r>
      </w:hyperlink>
      <w:r>
        <w:rPr>
          <w:rFonts w:hint="eastAsia"/>
        </w:rPr>
        <w:t>》系统分析了我国汽车通讯行业的市场规模、市场需求及价格动态，深入探讨了汽车通讯产业链结构与发展特点。报告对汽车通讯细分市场进行了详细剖析，基于科学数据预测了市场前景及未来发展趋势，同时聚焦汽车通讯重点企业，评估了品牌影响力、市场竞争力及行业集中度变化。通过专业分析与客观洞察，报告为投资者、产业链相关企业及政府决策部门提供了重要参考，是把握汽车通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中国汽车通讯行业发展环境分析</w:t>
      </w:r>
      <w:r>
        <w:rPr>
          <w:rFonts w:hint="eastAsia"/>
        </w:rPr>
        <w:br/>
      </w:r>
      <w:r>
        <w:rPr>
          <w:rFonts w:hint="eastAsia"/>
        </w:rPr>
        <w:t>　　第一节 汽车通讯行业基本属性研究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2024-2025年汽车通讯行业技术发展现状及趋势分析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汽车通讯行业技术发展现状分析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国内外汽车通讯行业技术差异与原因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汽车通讯行业技术发展方向、趋势预测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提升汽车通讯行业技术能力策略建议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2024-2025年中国汽车通讯行业发展概况</w:t>
      </w:r>
      <w:r>
        <w:rPr>
          <w:rFonts w:hint="eastAsia"/>
        </w:rPr>
        <w:br/>
      </w:r>
      <w:r>
        <w:rPr>
          <w:rFonts w:hint="eastAsia"/>
        </w:rPr>
        <w:t>　　第一节 汽车通讯行业发展态势分析</w:t>
      </w:r>
      <w:r>
        <w:rPr>
          <w:rFonts w:hint="eastAsia"/>
        </w:rPr>
        <w:br/>
      </w:r>
      <w:r>
        <w:rPr>
          <w:rFonts w:hint="eastAsia"/>
        </w:rPr>
        <w:t>　　第二节 汽车通讯行业发展特点分析</w:t>
      </w:r>
      <w:r>
        <w:rPr>
          <w:rFonts w:hint="eastAsia"/>
        </w:rPr>
        <w:br/>
      </w:r>
      <w:r>
        <w:rPr>
          <w:rFonts w:hint="eastAsia"/>
        </w:rPr>
        <w:t>　　第三节 汽车通讯行业市场供需分析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中国汽车通讯行业供给与需求情况分析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2019-2024年中国汽车通讯行业总体规模</w:t>
      </w:r>
      <w:r>
        <w:rPr>
          <w:rFonts w:hint="eastAsia"/>
        </w:rPr>
        <w:br/>
      </w:r>
      <w:r>
        <w:rPr>
          <w:rFonts w:hint="eastAsia"/>
        </w:rPr>
        <w:t>　　第二节 中国汽车通讯行业盈利情况分析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中国汽车通讯行业产量情况分析与预测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一、2019-2024年汽车通讯行业产量统计分析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二、汽车通讯行业产量特点分析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三、2025-2031年中国汽车通讯行业产量预测分析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中国汽车通讯行业需求概况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二、2025年中国汽车通讯行业市场需求特点分析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三、2025-2031年中国汽车通讯市场需求预测分析</w:t>
      </w:r>
      <w:r>
        <w:rPr>
          <w:rFonts w:hint="eastAsia"/>
        </w:rPr>
        <w:br/>
      </w:r>
      <w:r>
        <w:rPr>
          <w:rFonts w:hint="eastAsia"/>
        </w:rPr>
        <w:t>　　第五节 汽车通讯产业供需平衡状况分析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中国汽车通讯行业规模与效益分析预测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汽车通讯行业规模分析及预测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一、2019-2024年汽车通讯行业资产规模变化分析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二、2025-2031年汽车通讯行业资产规模预测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三、2019-2024年汽车通讯行业收入和利润变化分析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四、2025-2031年汽车通讯行业收入和利润预测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汽车通讯行业效益分析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一、2019-2024年汽车通讯行业三费变化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二、2019-2024年汽车通讯行业效益分析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中国汽车通讯行业进出口情况分析预测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中国汽车通讯行业进口情况分析预测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二、2025年中国汽车通讯行业进口特点分析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三、2025-2031年中国汽车通讯行业进口情况预测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中国汽车通讯行业出口情况分析预测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二、2025年中国汽车通讯行业出口特点分析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二、2025-2031年中国汽车通讯行业出口情况预测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影响中国汽车通讯行业进出口因素分析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2019-2024年中国汽车通讯行业重点地区调研分析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一、中国汽车通讯行业重点区域市场结构调研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汽车通讯细分市场深度分析</w:t>
      </w:r>
      <w:r>
        <w:rPr>
          <w:rFonts w:hint="eastAsia"/>
        </w:rPr>
        <w:br/>
      </w:r>
      <w:r>
        <w:rPr>
          <w:rFonts w:hint="eastAsia"/>
        </w:rPr>
        <w:t>　　第一节 汽车通讯细分市场（一）发展研究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汽车通讯细分市场（二）发展研究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中国汽车通讯行业竞争格局分析</w:t>
      </w:r>
      <w:r>
        <w:rPr>
          <w:rFonts w:hint="eastAsia"/>
        </w:rPr>
        <w:br/>
      </w:r>
      <w:r>
        <w:rPr>
          <w:rFonts w:hint="eastAsia"/>
        </w:rPr>
        <w:t>　　第一节 汽车通讯行业竞争格局分析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一、汽车通讯行业集中度分析</w:t>
      </w:r>
      <w:r>
        <w:rPr>
          <w:rFonts w:hint="eastAsia"/>
        </w:rPr>
        <w:br/>
      </w:r>
      <w:r>
        <w:rPr>
          <w:rFonts w:hint="eastAsia"/>
        </w:rPr>
        <w:t>　　　　二、汽车通讯市场竞争程度分析</w:t>
      </w:r>
      <w:r>
        <w:rPr>
          <w:rFonts w:hint="eastAsia"/>
        </w:rPr>
        <w:br/>
      </w:r>
      <w:r>
        <w:rPr>
          <w:rFonts w:hint="eastAsia"/>
        </w:rPr>
        <w:t>　　第二节 汽车通讯行业竞争态势分析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一、汽车通讯产品价位竞争</w:t>
      </w:r>
      <w:r>
        <w:rPr>
          <w:rFonts w:hint="eastAsia"/>
        </w:rPr>
        <w:br/>
      </w:r>
      <w:r>
        <w:rPr>
          <w:rFonts w:hint="eastAsia"/>
        </w:rPr>
        <w:t>　　　　二、汽车通讯产品质量竞争</w:t>
      </w:r>
      <w:r>
        <w:rPr>
          <w:rFonts w:hint="eastAsia"/>
        </w:rPr>
        <w:br/>
      </w:r>
      <w:r>
        <w:rPr>
          <w:rFonts w:hint="eastAsia"/>
        </w:rPr>
        <w:t>　　　　三、汽车通讯产品技术竞争</w:t>
      </w:r>
      <w:r>
        <w:rPr>
          <w:rFonts w:hint="eastAsia"/>
        </w:rPr>
        <w:br/>
      </w:r>
      <w:r>
        <w:rPr>
          <w:rFonts w:hint="eastAsia"/>
        </w:rPr>
        <w:t>　　第三节 汽车通讯行业竞争策略分析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汽车通讯行业重点企业竞争力分析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汽车通讯企业经营策略与发展路径分析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汽车通讯企业多元化经营策略研究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大型汽车通讯企业集团发展战略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中小汽车通讯企业发展策略建议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汽车通讯行业投资风险与控制策略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汽车通讯行业SWOT模型分析</w:t>
      </w:r>
      <w:r>
        <w:rPr>
          <w:rFonts w:hint="eastAsia"/>
        </w:rPr>
        <w:br/>
      </w:r>
      <w:r>
        <w:rPr>
          <w:rFonts w:hint="eastAsia"/>
        </w:rPr>
        <w:t>　　　　一、汽车通讯行业优势分析</w:t>
      </w:r>
      <w:r>
        <w:rPr>
          <w:rFonts w:hint="eastAsia"/>
        </w:rPr>
        <w:br/>
      </w:r>
      <w:r>
        <w:rPr>
          <w:rFonts w:hint="eastAsia"/>
        </w:rPr>
        <w:t>　　　　二、汽车通讯行业劣势分析</w:t>
      </w:r>
      <w:r>
        <w:rPr>
          <w:rFonts w:hint="eastAsia"/>
        </w:rPr>
        <w:br/>
      </w:r>
      <w:r>
        <w:rPr>
          <w:rFonts w:hint="eastAsia"/>
        </w:rPr>
        <w:t>　　　　三、汽车通讯行业机会分析</w:t>
      </w:r>
      <w:r>
        <w:rPr>
          <w:rFonts w:hint="eastAsia"/>
        </w:rPr>
        <w:br/>
      </w:r>
      <w:r>
        <w:rPr>
          <w:rFonts w:hint="eastAsia"/>
        </w:rPr>
        <w:t>　　　　四、汽车通讯行业风险分析</w:t>
      </w:r>
      <w:r>
        <w:rPr>
          <w:rFonts w:hint="eastAsia"/>
        </w:rPr>
        <w:br/>
      </w:r>
      <w:r>
        <w:rPr>
          <w:rFonts w:hint="eastAsia"/>
        </w:rPr>
        <w:t>　　第二节 汽车通讯行业风险分析</w:t>
      </w:r>
      <w:r>
        <w:rPr>
          <w:rFonts w:hint="eastAsia"/>
        </w:rPr>
        <w:br/>
      </w:r>
      <w:r>
        <w:rPr>
          <w:rFonts w:hint="eastAsia"/>
        </w:rPr>
        <w:t>　　　　一、汽车通讯市场竞争风险</w:t>
      </w:r>
      <w:r>
        <w:rPr>
          <w:rFonts w:hint="eastAsia"/>
        </w:rPr>
        <w:br/>
      </w:r>
      <w:r>
        <w:rPr>
          <w:rFonts w:hint="eastAsia"/>
        </w:rPr>
        <w:t>　　　　二、汽车通讯原材料压力风险分析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三、汽车通讯技术风险分析</w:t>
      </w:r>
      <w:r>
        <w:rPr>
          <w:rFonts w:hint="eastAsia"/>
        </w:rPr>
        <w:br/>
      </w:r>
      <w:r>
        <w:rPr>
          <w:rFonts w:hint="eastAsia"/>
        </w:rPr>
        <w:t>　　　　四、汽车通讯政策和体制风险</w:t>
      </w:r>
      <w:r>
        <w:rPr>
          <w:rFonts w:hint="eastAsia"/>
        </w:rPr>
        <w:br/>
      </w:r>
      <w:r>
        <w:rPr>
          <w:rFonts w:hint="eastAsia"/>
        </w:rPr>
        <w:t>　　　　五、汽车通讯行业进入退出风险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2025-2031年汽车通讯行业投资风险及控制策略分析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一、汽车通讯市场风险及控制策略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三、汽车通讯行业经营风险及控制策略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汽车通讯行业投资机会与项目建议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汽车通讯行业投资趋势分析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[-中-智林-]汽车通讯项目投资建议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1、汽车通讯行业投资环境分析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2、汽车通讯行业风险识别与应对策略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二、汽车通讯行业投资方向与策略建议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三、汽车通讯项目实施关键要点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汽车通讯行业历程</w:t>
      </w:r>
      <w:r>
        <w:rPr>
          <w:rFonts w:hint="eastAsia"/>
        </w:rPr>
        <w:br/>
      </w:r>
      <w:r>
        <w:rPr>
          <w:rFonts w:hint="eastAsia"/>
        </w:rPr>
        <w:t>　　图表 汽车通讯行业生命周期</w:t>
      </w:r>
      <w:r>
        <w:rPr>
          <w:rFonts w:hint="eastAsia"/>
        </w:rPr>
        <w:br/>
      </w:r>
      <w:r>
        <w:rPr>
          <w:rFonts w:hint="eastAsia"/>
        </w:rPr>
        <w:t>　　图表 汽车通讯行业产业链分析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2019-2024年汽车通讯行业市场容量分析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2019-2024年中国汽车通讯市场需求量及增速统计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2024年中国汽车通讯行业需求领域分布格局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2019-2024年中国汽车通讯进口金额分析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2019-2024年中国汽车通讯出口数量分析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2019-2024年中国汽车通讯出口金额分析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2024年中国汽车通讯进口国家及地区分析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2024年中国汽车通讯出口国家及地区分析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汽车通讯重点企业（一）主要经济指标情况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汽车通讯重点企业（二）主要经济指标情况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汽车通讯重点企业（三）主要经济指标情况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2025-2031年中国汽车通讯市场需求量预测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2025-2031年中国汽车通讯行业供需平衡预测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2025-2031年中国汽车通讯行业市场规模预测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2025年中国汽车通讯市场前景分析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2025年中国汽车通讯发展趋势预测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56beb77941b3" w:history="1">
        <w:r>
          <w:rPr>
            <w:rStyle w:val="Hyperlink"/>
          </w:rPr>
          <w:t>2025年汽车通讯行业深度调研与发展趋势报告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56beb77941b3" w:history="1">
        <w:r>
          <w:rPr>
            <w:rStyle w:val="Hyperlink"/>
          </w:rPr>
          <w:t>https://www.20087.com/8/10/QiCheTongXunShiChangDiaoYanBaoGao.html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热点：GPRS通信模块、汽车通讯模块、汽车通讯协议、汽车通讯故障的原因、汽车总线、汽车通讯录怎么删除、汽车通讯协议有哪几种、汽车通讯模块故障怎么处理、汽车通讯线路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232ba30f47ed" w:history="1">
      <w:r>
        <w:rPr>
          <w:rStyle w:val="Hyperlink"/>
        </w:rPr>
        <w:t>2025年汽车通讯行业深度调研与发展趋势报告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TongXunShiChangDiaoYanBaoGao.html" TargetMode="External" Id="Rac5256beb779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TongXunShiChangDiaoYanBaoGao.html" TargetMode="External" Id="Rbd97232ba30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2025-01-27T23:29:00Z</dcterms:created>
  <dcterms:modified xsi:type="dcterms:W3CDTF">2025-01-28T00:29:00Z</dcterms:modified>
  <dc:subject>2025年汽车通讯行业深度调研与发展趋势报告</dc:subject>
  <dc:title>2025年汽车通讯行业深度调研与发展趋势报告</dc:title>
  <cp:keywords>2025年汽车通讯行业深度调研与发展趋势报告</cp:keywords>
  <dc:description>2025年汽车通讯行业深度调研与发展趋势报告</dc:description>
</cp:coreProperties>
</file>