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f96bcd26f4a29" w:history="1">
              <w:r>
                <w:rPr>
                  <w:rStyle w:val="Hyperlink"/>
                </w:rPr>
                <w:t>2025-2031年全球与中国油气悬架市场现状分析及前景趋势报告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f96bcd26f4a29" w:history="1">
              <w:r>
                <w:rPr>
                  <w:rStyle w:val="Hyperlink"/>
                </w:rPr>
                <w:t>2025-2031年全球与中国油气悬架市场现状分析及前景趋势报告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f96bcd26f4a29" w:history="1">
                <w:r>
                  <w:rPr>
                    <w:rStyle w:val="Hyperlink"/>
                  </w:rPr>
                  <w:t>https://www.20087.com/8/00/YouQiXuanJiaXianZhuangYuQianJingFenXi.html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悬架是一种先进的汽车悬挂系统，利用气体和油液的组合来提供卓越的减震效果和舒适性。油气悬架广泛应用于高性能车辆、越野车及豪华轿车中，以提高车辆的操控性和乘坐体验。相比传统的弹簧悬架，油气悬架能够更精确地调节阻尼力，适应不同的路况条件。然而，由于其结构复杂且制造成本较高，市场上产品质量差异较大，部分低端产品可能存在性能不稳定或耐用性不足的问题，影响了用户体验。此外，随着电动汽车市场的迅速崛起，如何将油气悬架技术与新能源车辆的特点相结合，成为行业面临的新挑战。</w:t>
      </w:r>
      <w:r>
        <w:rPr>
          <w:rFonts w:hint="eastAsia"/>
        </w:rPr>
        <w:br/>
      </w:r>
      <w:r>
        <w:rPr>
          <w:rFonts w:hint="eastAsia"/>
        </w:rPr>
        <w:t>　　未来，随着新材料科学和智能控制技术的发展，油气悬架的应用前景将更加智能化和个性化。一方面，通过采用新型轻质材料和优化设计，可以提升系统的响应速度和耐用性。例如，利用碳纤维复合材料代替传统金属部件，不仅能减轻重量，还能增强抗疲劳能力。另一方面，随着自动驾驶技术和车联网的发展，开发具备自适应调节功能的智能油气悬架将成为新的趋势，旨在根据实时路况自动调整悬架参数，提供最佳驾驶体验。此外，加强对油气悬架的基础研究和环境评估，验证其长期使用的安全性和可靠性，将是推动其市场接受度的重要步骤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f96bcd26f4a29" w:history="1">
        <w:r>
          <w:rPr>
            <w:rStyle w:val="Hyperlink"/>
          </w:rPr>
          <w:t>2025-2031年全球与中国油气悬架市场现状分析及前景趋势报告</w:t>
        </w:r>
      </w:hyperlink>
      <w:r>
        <w:rPr>
          <w:rFonts w:hint="eastAsia"/>
        </w:rPr>
        <w:t>》依托国家统计局、相关行业协会及科研单位提供的权威数据，全面分析了油气悬架行业发展环境、产业链结构、市场供需状况及价格变化，重点研究了油气悬架行业内主要企业的经营现状。报告对油气悬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油气悬架市场概述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按照不同产品类型，油气悬架主要可以分为如下几个类别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全球不同产品类型油气悬架销售额增长趋势2020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被动式</w:t>
      </w:r>
      <w:r>
        <w:rPr>
          <w:rFonts w:hint="eastAsia"/>
        </w:rPr>
        <w:br/>
      </w:r>
      <w:r>
        <w:rPr>
          <w:rFonts w:hint="eastAsia"/>
        </w:rPr>
        <w:t>　　　　1.2.3 主动式</w:t>
      </w:r>
      <w:r>
        <w:rPr>
          <w:rFonts w:hint="eastAsia"/>
        </w:rPr>
        <w:br/>
      </w:r>
      <w:r>
        <w:rPr>
          <w:rFonts w:hint="eastAsia"/>
        </w:rPr>
        <w:t>　　1.3 从不同应用，油气悬架主要包括如下几个方面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全球不同应用油气悬架销售额增长趋势2020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豪华车</w:t>
      </w:r>
      <w:r>
        <w:rPr>
          <w:rFonts w:hint="eastAsia"/>
        </w:rPr>
        <w:br/>
      </w:r>
      <w:r>
        <w:rPr>
          <w:rFonts w:hint="eastAsia"/>
        </w:rPr>
        <w:t>　　　　1.3.3 越野车和 SUV</w:t>
      </w:r>
      <w:r>
        <w:rPr>
          <w:rFonts w:hint="eastAsia"/>
        </w:rPr>
        <w:br/>
      </w:r>
      <w:r>
        <w:rPr>
          <w:rFonts w:hint="eastAsia"/>
        </w:rPr>
        <w:t>　　　　1.3.4 跑车</w:t>
      </w:r>
      <w:r>
        <w:rPr>
          <w:rFonts w:hint="eastAsia"/>
        </w:rPr>
        <w:br/>
      </w:r>
      <w:r>
        <w:rPr>
          <w:rFonts w:hint="eastAsia"/>
        </w:rPr>
        <w:t>　　　　1.3.5 军用车辆</w:t>
      </w:r>
      <w:r>
        <w:rPr>
          <w:rFonts w:hint="eastAsia"/>
        </w:rPr>
        <w:br/>
      </w:r>
      <w:r>
        <w:rPr>
          <w:rFonts w:hint="eastAsia"/>
        </w:rPr>
        <w:t>　　1.4 油气悬架行业背景、发展历史、现状及趋势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油气悬架行业目前现状分析</w:t>
      </w:r>
      <w:r>
        <w:rPr>
          <w:rFonts w:hint="eastAsia"/>
        </w:rPr>
        <w:br/>
      </w:r>
      <w:r>
        <w:rPr>
          <w:rFonts w:hint="eastAsia"/>
        </w:rPr>
        <w:t>　　　　1.4.2 油气悬架发展趋势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全球油气悬架总体规模分析</w:t>
      </w:r>
      <w:r>
        <w:rPr>
          <w:rFonts w:hint="eastAsia"/>
        </w:rPr>
        <w:br/>
      </w:r>
      <w:r>
        <w:rPr>
          <w:rFonts w:hint="eastAsia"/>
        </w:rPr>
        <w:t>　　2.1 全球油气悬架供需现状及预测（2020-2031）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全球油气悬架产能、产量、产能利用率及发展趋势（2020-2031）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全球油气悬架产量、需求量及发展趋势（2020-2031）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全球主要地区油气悬架产量及发展趋势（2020-2031）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全球主要地区油气悬架产量（2020-2025）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全球主要地区油气悬架产量（2026-2031）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全球主要地区油气悬架产量市场份额（2020-2031）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中国油气悬架供需现状及预测（2020-2031）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中国油气悬架产能、产量、产能利用率及发展趋势（2020-2031）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中国油气悬架产量、市场需求量及发展趋势（2020-2031）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全球油气悬架销量及销售额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全球市场油气悬架销售额（2020-2031）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全球市场油气悬架销量（2020-2031）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全球市场油气悬架价格趋势（2020-2031）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全球油气悬架主要地区分析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全球主要地区油气悬架市场规模分析：2020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全球主要地区油气悬架销售收入及市场份额（2020-2025年）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全球主要地区油气悬架销售收入预测（2026-2031年）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全球主要地区油气悬架销量分析：2020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全球主要地区油气悬架销量及市场份额（2020-2025年）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全球主要地区油气悬架销量及市场份额预测（2026-2031）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北美市场油气悬架销量、收入及增长率（2020-2031）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欧洲市场油气悬架销量、收入及增长率（2020-2031）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中国市场油气悬架销量、收入及增长率（2020-2031）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日本市场油气悬架销量、收入及增长率（2020-2031）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东南亚市场油气悬架销量、收入及增长率（2020-2031）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印度市场油气悬架销量、收入及增长率（2020-2031）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全球市场主要厂商油气悬架产能市场份额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全球市场主要厂商油气悬架销量（2020-2025）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全球市场主要厂商油气悬架销量（2020-2025）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全球市场主要厂商油气悬架销售收入（2020-2025）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全球市场主要厂商油气悬架销售价格（2020-2025）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2024年全球主要生产商油气悬架收入排名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中国市场主要厂商油气悬架销量（2020-2025）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中国市场主要厂商油气悬架销量（2020-2025）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中国市场主要厂商油气悬架销售收入（2020-2025）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2024年中国主要生产商油气悬架收入排名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中国市场主要厂商油气悬架销售价格（2020-2025）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全球主要厂商油气悬架总部及产地分布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全球主要厂商成立时间及油气悬架商业化日期</w:t>
      </w:r>
      <w:r>
        <w:rPr>
          <w:rFonts w:hint="eastAsia"/>
        </w:rPr>
        <w:br/>
      </w:r>
      <w:r>
        <w:rPr>
          <w:rFonts w:hint="eastAsia"/>
        </w:rPr>
        <w:t>　　4.6 全球主要厂商油气悬架产品类型及应用</w:t>
      </w:r>
      <w:r>
        <w:rPr>
          <w:rFonts w:hint="eastAsia"/>
        </w:rPr>
        <w:br/>
      </w:r>
      <w:r>
        <w:rPr>
          <w:rFonts w:hint="eastAsia"/>
        </w:rPr>
        <w:t>　　4.7 油气悬架行业集中度、竞争程度分析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油气悬架行业集中度分析：2024年全球Top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全球油气悬架第一梯队、第二梯队和第三梯队生产商（品牌）及市场份额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油气悬架销量、收入、价格及毛利率（2020-2025）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油气悬架销量、收入、价格及毛利率（2020-2025）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油气悬架销量、收入、价格及毛利率（2020-2025）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油气悬架销量、收入、价格及毛利率（2020-2025）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油气悬架销量、收入、价格及毛利率（2020-2025）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油气悬架销量、收入、价格及毛利率（2020-2025）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油气悬架销量、收入、价格及毛利率（2020-2025）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油气悬架销量、收入、价格及毛利率（2020-2025）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油气悬架销量、收入、价格及毛利率（2020-2025）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油气悬架销量、收入、价格及毛利率（2020-2025）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油气悬架销量、收入、价格及毛利率（2020-2025）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油气悬架销量、收入、价格及毛利率（2020-2025）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油气悬架销量、收入、价格及毛利率（2020-2025）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油气悬架销量、收入、价格及毛利率（2020-2025）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油气悬架销量、收入、价格及毛利率（2020-2025）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油气悬架销量、收入、价格及毛利率（2020-2025）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油气悬架销量、收入、价格及毛利率（2020-2025）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不同产品类型油气悬架分析</w:t>
      </w:r>
      <w:r>
        <w:rPr>
          <w:rFonts w:hint="eastAsia"/>
        </w:rPr>
        <w:br/>
      </w:r>
      <w:r>
        <w:rPr>
          <w:rFonts w:hint="eastAsia"/>
        </w:rPr>
        <w:t>　　6.1 全球不同产品类型油气悬架销量（2020-2031）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全球不同产品类型油气悬架销量及市场份额（2020-2025）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全球不同产品类型油气悬架销量预测（2026-2031）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全球不同产品类型油气悬架收入（2020-2031）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全球不同产品类型油气悬架收入及市场份额（2020-2025）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全球不同产品类型油气悬架收入预测（2026-2031）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全球不同产品类型油气悬架价格走势（2020-2031）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不同应用油气悬架分析</w:t>
      </w:r>
      <w:r>
        <w:rPr>
          <w:rFonts w:hint="eastAsia"/>
        </w:rPr>
        <w:br/>
      </w:r>
      <w:r>
        <w:rPr>
          <w:rFonts w:hint="eastAsia"/>
        </w:rPr>
        <w:t>　　7.1 全球不同应用油气悬架销量（2020-2031）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全球不同应用油气悬架销量及市场份额（2020-2025）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全球不同应用油气悬架销量预测（2026-2031）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全球不同应用油气悬架收入（2020-2031）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全球不同应用油气悬架收入及市场份额（2020-2025）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全球不同应用油气悬架收入预测（2026-2031）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全球不同应用油气悬架价格走势（2020-2031）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油气悬架产业链分析</w:t>
      </w:r>
      <w:r>
        <w:rPr>
          <w:rFonts w:hint="eastAsia"/>
        </w:rPr>
        <w:br/>
      </w:r>
      <w:r>
        <w:rPr>
          <w:rFonts w:hint="eastAsia"/>
        </w:rPr>
        <w:t>　　8.2 油气悬架工艺制造技术分析</w:t>
      </w:r>
      <w:r>
        <w:rPr>
          <w:rFonts w:hint="eastAsia"/>
        </w:rPr>
        <w:br/>
      </w:r>
      <w:r>
        <w:rPr>
          <w:rFonts w:hint="eastAsia"/>
        </w:rPr>
        <w:t>　　8.3 油气悬架产业上游供应分析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油气悬架下游客户分析</w:t>
      </w:r>
      <w:r>
        <w:rPr>
          <w:rFonts w:hint="eastAsia"/>
        </w:rPr>
        <w:br/>
      </w:r>
      <w:r>
        <w:rPr>
          <w:rFonts w:hint="eastAsia"/>
        </w:rPr>
        <w:t>　　8.5 油气悬架销售渠道分析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油气悬架行业发展机遇及主要驱动因素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油气悬架行业发展面临的风险</w:t>
      </w:r>
      <w:r>
        <w:rPr>
          <w:rFonts w:hint="eastAsia"/>
        </w:rPr>
        <w:br/>
      </w:r>
      <w:r>
        <w:rPr>
          <w:rFonts w:hint="eastAsia"/>
        </w:rPr>
        <w:t>　　9.3 油气悬架行业政策分析</w:t>
      </w:r>
      <w:r>
        <w:rPr>
          <w:rFonts w:hint="eastAsia"/>
        </w:rPr>
        <w:br/>
      </w:r>
      <w:r>
        <w:rPr>
          <w:rFonts w:hint="eastAsia"/>
        </w:rPr>
        <w:t>　　9.4 油气悬架中国企业SWOT分析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全球不同产品类型油气悬架销售额增长（CAGR）趋势2020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油气悬架行业目前发展现状</w:t>
      </w:r>
      <w:r>
        <w:rPr>
          <w:rFonts w:hint="eastAsia"/>
        </w:rPr>
        <w:br/>
      </w:r>
      <w:r>
        <w:rPr>
          <w:rFonts w:hint="eastAsia"/>
        </w:rPr>
        <w:t>　　表 4： 油气悬架发展趋势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全球主要地区油气悬架产量增速（CAGR）：（2020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全球主要地区油气悬架产量（2020-2025）&amp;（件）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全球主要地区油气悬架产量（2026-2031）&amp;（件）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全球主要地区油气悬架产量市场份额（2020-2025）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全球主要地区油气悬架产量（2026-2031）&amp;（件）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全球主要地区油气悬架销售收入增速：（2020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全球主要地区油气悬架销售收入（2020-2025）&amp;（百万美元）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全球主要地区油气悬架销售收入市场份额（2020-2025）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全球主要地区油气悬架收入（2026-2031）&amp;（百万美元）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全球主要地区油气悬架收入市场份额（2026-2031）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全球主要地区油气悬架销量（件）：2020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全球主要地区油气悬架销量（2020-2025）&amp;（件）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全球主要地区油气悬架销量市场份额（2020-2025）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全球主要地区油气悬架销量（2026-2031）&amp;（件）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全球主要地区油气悬架销量份额（2026-2031）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全球市场主要厂商油气悬架产能（2024-2025）&amp;（件）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全球市场主要厂商油气悬架销量（2020-2025）&amp;（件）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全球市场主要厂商油气悬架销量市场份额（2020-2025）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全球市场主要厂商油气悬架销售收入（2020-2025）&amp;（百万美元）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全球市场主要厂商油气悬架销售收入市场份额（2020-2025）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全球市场主要厂商油气悬架销售价格（2020-2025）&amp;（美元/件）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2024年全球主要生产商油气悬架收入排名（百万美元）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中国市场主要厂商油气悬架销量（2020-2025）&amp;（件）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中国市场主要厂商油气悬架销量市场份额（2020-2025）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中国市场主要厂商油气悬架销售收入（2020-2025）&amp;（百万美元）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中国市场主要厂商油气悬架销售收入市场份额（2020-2025）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2024年中国主要生产商油气悬架收入排名（百万美元）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中国市场主要厂商油气悬架销售价格（2020-2025）&amp;（美元/件）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全球主要厂商油气悬架总部及产地分布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全球主要厂商成立时间及油气悬架商业化日期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全球主要厂商油气悬架产品类型及应用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2024年全球油气悬架主要厂商市场地位（第一梯队、第二梯队和第三梯队）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全球油气悬架市场投资、并购等现状分析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油气悬架销量（件）、收入（百万美元）、价格（美元/件）及毛利率（2020-2025）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油气悬架销量（件）、收入（百万美元）、价格（美元/件）及毛利率（2020-2025）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油气悬架销量（件）、收入（百万美元）、价格（美元/件）及毛利率（2020-2025）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油气悬架销量（件）、收入（百万美元）、价格（美元/件）及毛利率（2020-2025）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油气悬架销量（件）、收入（百万美元）、价格（美元/件）及毛利率（2020-2025）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油气悬架销量（件）、收入（百万美元）、价格（美元/件）及毛利率（2020-2025）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油气悬架销量（件）、收入（百万美元）、价格（美元/件）及毛利率（2020-2025）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油气悬架销量（件）、收入（百万美元）、价格（美元/件）及毛利率（2020-2025）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油气悬架销量（件）、收入（百万美元）、价格（美元/件）及毛利率（2020-2025）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油气悬架销量（件）、收入（百万美元）、价格（美元/件）及毛利率（2020-2025）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油气悬架销量（件）、收入（百万美元）、价格（美元/件）及毛利率（2020-2025）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油气悬架销量（件）、收入（百万美元）、价格（美元/件）及毛利率（2020-2025）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油气悬架销量（件）、收入（百万美元）、价格（美元/件）及毛利率（2020-2025）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油气悬架销量（件）、收入（百万美元）、价格（美元/件）及毛利率（2020-2025）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油气悬架销量（件）、收入（百万美元）、价格（美元/件）及毛利率（2020-2025）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油气悬架销量（件）、收入（百万美元）、价格（美元/件）及毛利率（2020-2025）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油气悬架生产基地、销售区域、竞争对手及市场地位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油气悬架产品规格、参数及市场应用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油气悬架销量（件）、收入（百万美元）、价格（美元/件）及毛利率（2020-2025）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全球不同产品类型油气悬架销量（2020-2025年）&amp;（件）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全球不同产品类型油气悬架销量市场份额（2020-2025）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全球不同产品类型油气悬架销量预测（2026-2031）&amp;（件）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全球市场不同产品类型油气悬架销量市场份额预测（2026-2031）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全球不同产品类型油气悬架收入（2020-2025年）&amp;（百万美元）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全球不同产品类型油气悬架收入市场份额（2020-2025）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全球不同产品类型油气悬架收入预测（2026-2031）&amp;（百万美元）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全球不同产品类型油气悬架收入市场份额预测（2026-2031）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全球不同应用油气悬架销量（2020-2025年）&amp;（件）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132： 全球不同应用油气悬架销量市场份额（2020-2025）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全球不同应用油气悬架销量预测（2026-2031）&amp;（件）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全球市场不同应用油气悬架销量市场份额预测（2026-2031）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全球不同应用油气悬架收入（2020-2025年）&amp;（百万美元）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全球不同应用油气悬架收入市场份额（2020-2025）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全球不同应用油气悬架收入预测（2026-2031）&amp;（百万美元）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全球不同应用油气悬架收入市场份额预测（2026-2031）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油气悬架上游原料供应商及联系方式列表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油气悬架典型客户列表</w:t>
      </w:r>
      <w:r>
        <w:rPr>
          <w:rFonts w:hint="eastAsia"/>
        </w:rPr>
        <w:br/>
      </w:r>
      <w:r>
        <w:rPr>
          <w:rFonts w:hint="eastAsia"/>
        </w:rPr>
        <w:t>　　表 141： 油气悬架主要销售模式及销售渠道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油气悬架行业发展机遇及主要驱动因素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油气悬架行业发展面临的风险</w:t>
      </w:r>
      <w:r>
        <w:rPr>
          <w:rFonts w:hint="eastAsia"/>
        </w:rPr>
        <w:br/>
      </w:r>
      <w:r>
        <w:rPr>
          <w:rFonts w:hint="eastAsia"/>
        </w:rPr>
        <w:t>　　表 144： 油气悬架行业政策分析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油气悬架产品图片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全球不同产品类型油气悬架销售额2020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全球不同产品类型油气悬架市场份额2024 &amp; 2031</w:t>
      </w:r>
      <w:r>
        <w:rPr>
          <w:rFonts w:hint="eastAsia"/>
        </w:rPr>
        <w:br/>
      </w:r>
      <w:r>
        <w:rPr>
          <w:rFonts w:hint="eastAsia"/>
        </w:rPr>
        <w:t>　　图 4： 被动式产品图片</w:t>
      </w:r>
      <w:r>
        <w:rPr>
          <w:rFonts w:hint="eastAsia"/>
        </w:rPr>
        <w:br/>
      </w:r>
      <w:r>
        <w:rPr>
          <w:rFonts w:hint="eastAsia"/>
        </w:rPr>
        <w:t>　　图 5： 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全球不同应用油气悬架市场份额2024 &amp; 2031</w:t>
      </w:r>
      <w:r>
        <w:rPr>
          <w:rFonts w:hint="eastAsia"/>
        </w:rPr>
        <w:br/>
      </w:r>
      <w:r>
        <w:rPr>
          <w:rFonts w:hint="eastAsia"/>
        </w:rPr>
        <w:t>　　图 8： 豪华车</w:t>
      </w:r>
      <w:r>
        <w:rPr>
          <w:rFonts w:hint="eastAsia"/>
        </w:rPr>
        <w:br/>
      </w:r>
      <w:r>
        <w:rPr>
          <w:rFonts w:hint="eastAsia"/>
        </w:rPr>
        <w:t>　　图 9： 越野车和 SUV</w:t>
      </w:r>
      <w:r>
        <w:rPr>
          <w:rFonts w:hint="eastAsia"/>
        </w:rPr>
        <w:br/>
      </w:r>
      <w:r>
        <w:rPr>
          <w:rFonts w:hint="eastAsia"/>
        </w:rPr>
        <w:t>　　图 10： 跑车</w:t>
      </w:r>
      <w:r>
        <w:rPr>
          <w:rFonts w:hint="eastAsia"/>
        </w:rPr>
        <w:br/>
      </w:r>
      <w:r>
        <w:rPr>
          <w:rFonts w:hint="eastAsia"/>
        </w:rPr>
        <w:t>　　图 11： 军用车辆</w:t>
      </w:r>
      <w:r>
        <w:rPr>
          <w:rFonts w:hint="eastAsia"/>
        </w:rPr>
        <w:br/>
      </w:r>
      <w:r>
        <w:rPr>
          <w:rFonts w:hint="eastAsia"/>
        </w:rPr>
        <w:t>　　图 12： 全球油气悬架产能、产量、产能利用率及发展趋势（2020-2031）&amp;（件）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全球油气悬架产量、需求量及发展趋势（2020-2031）&amp;（件）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全球主要地区油气悬架产量（2020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全球主要地区油气悬架产量市场份额（2020-2031）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中国油气悬架产能、产量、产能利用率及发展趋势（2020-2031）&amp;（件）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中国油气悬架产量、市场需求量及发展趋势（2020-2031）&amp;（件）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全球油气悬架市场销售额及增长率：（2020-2031）&amp;（百万美元）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全球市场油气悬架市场规模：2020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全球市场油气悬架销量及增长率（2020-2031）&amp;（件）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全球市场油气悬架价格趋势（2020-2031）&amp;（美元/件）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全球主要地区油气悬架销售收入（2020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全球主要地区油气悬架销售收入市场份额（2020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北美市场油气悬架销量及增长率（2020-2031）&amp;（件）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北美市场油气悬架收入及增长率（2020-2031）&amp;（百万美元）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欧洲市场油气悬架销量及增长率（2020-2031）&amp;（件）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欧洲市场油气悬架收入及增长率（2020-2031）&amp;（百万美元）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中国市场油气悬架销量及增长率（2020-2031）&amp;（件）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中国市场油气悬架收入及增长率（2020-2031）&amp;（百万美元）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日本市场油气悬架销量及增长率（2020-2031）&amp;（件）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日本市场油气悬架收入及增长率（2020-2031）&amp;（百万美元）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东南亚市场油气悬架销量及增长率（2020-2031）&amp;（件）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东南亚市场油气悬架收入及增长率（2020-2031）&amp;（百万美元）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印度市场油气悬架销量及增长率（2020-2031）&amp;（件）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印度市场油气悬架收入及增长率（2020-2031）&amp;（百万美元）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2024年全球市场主要厂商油气悬架销量市场份额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2024年全球市场主要厂商油气悬架收入市场份额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2024年中国市场主要厂商油气悬架销量市场份额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2024年中国市场主要厂商油气悬架收入市场份额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2024年全球前五大生产商油气悬架市场份额</w:t>
      </w:r>
      <w:r>
        <w:rPr>
          <w:rFonts w:hint="eastAsia"/>
        </w:rPr>
        <w:br/>
      </w:r>
      <w:r>
        <w:rPr>
          <w:rFonts w:hint="eastAsia"/>
        </w:rPr>
        <w:t>　　图 41： 2024年全球油气悬架第一梯队、第二梯队和第三梯队厂商及市场份额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全球不同产品类型油气悬架价格走势（2020-2031）&amp;（美元/件）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全球不同应用油气悬架价格走势（2020-2031）&amp;（美元/件）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油气悬架产业链</w:t>
      </w:r>
      <w:r>
        <w:rPr>
          <w:rFonts w:hint="eastAsia"/>
        </w:rPr>
        <w:br/>
      </w:r>
      <w:r>
        <w:rPr>
          <w:rFonts w:hint="eastAsia"/>
        </w:rPr>
        <w:t>　　图 45： 油气悬架中国企业SWOT分析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f96bcd26f4a29" w:history="1">
        <w:r>
          <w:rPr>
            <w:rStyle w:val="Hyperlink"/>
          </w:rPr>
          <w:t>2025-2031年全球与中国油气悬架市场现状分析及前景趋势报告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f96bcd26f4a29" w:history="1">
        <w:r>
          <w:rPr>
            <w:rStyle w:val="Hyperlink"/>
          </w:rPr>
          <w:t>https://www.20087.com/8/00/YouQiXuanJiaXianZhuangYuQianJingFenXi.html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29b5febba430b" w:history="1">
      <w:r>
        <w:rPr>
          <w:rStyle w:val="Hyperlink"/>
        </w:rPr>
        <w:t>2025-2031年全球与中国油气悬架市场现状分析及前景趋势报告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ouQiXuanJiaXianZhuangYuQianJingFenXi.html" TargetMode="External" Id="R131f96bcd26f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ouQiXuanJiaXianZhuangYuQianJingFenXi.html" TargetMode="External" Id="Ra3429b5febba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2025-03-22T07:38:32Z</dcterms:created>
  <dcterms:modified xsi:type="dcterms:W3CDTF">2025-03-22T08:38:32Z</dcterms:modified>
  <dc:subject>2025-2031年全球与中国油气悬架市场现状分析及前景趋势报告</dc:subject>
  <dc:title>2025-2031年全球与中国油气悬架市场现状分析及前景趋势报告</dc:title>
  <cp:keywords>2025-2031年全球与中国油气悬架市场现状分析及前景趋势报告</cp:keywords>
  <dc:description>2025-2031年全球与中国油气悬架市场现状分析及前景趋势报告</dc:description>
</cp:coreProperties>
</file>