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0fce459e4233" w:history="1">
              <w:r>
                <w:rPr>
                  <w:rStyle w:val="Hyperlink"/>
                </w:rPr>
                <w:t>2026-2032年全球与中国车身高度传感器行业分析及发展前景报告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0fce459e4233" w:history="1">
              <w:r>
                <w:rPr>
                  <w:rStyle w:val="Hyperlink"/>
                </w:rPr>
                <w:t>2026-2032年全球与中国车身高度传感器行业分析及发展前景报告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80fce459e4233" w:history="1">
                <w:r>
                  <w:rPr>
                    <w:rStyle w:val="Hyperlink"/>
                  </w:rPr>
                  <w:t>https://www.20087.com/8/00/CheShenGaoDuChuanGanQiShiChangQianJingYuCe.html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高度传感器是现代汽车悬架系统中的关键传感元件，主要用于实时监测车辆底盘高度变化，并将信号反馈至电子控制单元（ECU），以实现空气悬架、主动悬挂或自适应底盘系统的动态调节。目前，该类传感器已广泛应用于高端轿车、SUV及部分商用车辆，具备高精度、高响应速度和良好环境适应性等特点。随着智能驾驶和主动安全技术的发展，车身高度传感器的作用不再局限于舒适性调节，而是逐步参与车身姿态控制、碰撞预警、自动泊车等高级功能。目前主流产品采用电感式、激光式或超声波式测量原理，具备较强的抗干扰能力和长期稳定性。然而，面对复杂路况与恶劣气候条件，传感器在密封性、耐振动性及安装适配性方面仍存在改进空间。此外，部分车型因传感器故障导致悬架误动作的问题，也暴露出系统冗余设计与软件逻辑优化的不足。</w:t>
      </w:r>
      <w:r>
        <w:rPr>
          <w:rFonts w:hint="eastAsia"/>
        </w:rPr>
        <w:br/>
      </w:r>
      <w:r>
        <w:rPr>
          <w:rFonts w:hint="eastAsia"/>
        </w:rPr>
        <w:t>　　未来，车身高度传感器将向高集成度、多模态感知与智能化方向发展。随着MEMS技术与新型传感材料的进步，传感器体积将更小、精度更高，且具备更强的环境适应能力。多传感器融合技术将成为趋势，通过与惯性测量单元（IMU）、摄像头、雷达等协同工作，实现对车身状态的全方位感知，提升整车控制系统的可靠性与响应能力。智能化方面，嵌入式AI算法将赋予传感器一定的自诊断与预测功能，提前识别潜在故障并优化数据输出，减少误判风险。此外，随着线控底盘与自动驾驶技术的普及，车身高度传感器将作为关键感知节点，参与更多动态驾驶决策，助力构建更安全、更智能的出行体验。整体来看，车身高度传感器将在汽车电动化、智能化浪潮中持续升级，成为智能底盘系统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80fce459e4233" w:history="1">
        <w:r>
          <w:rPr>
            <w:rStyle w:val="Hyperlink"/>
          </w:rPr>
          <w:t>2026-2032年全球与中国车身高度传感器行业分析及发展前景报告</w:t>
        </w:r>
      </w:hyperlink>
      <w:r>
        <w:rPr>
          <w:rFonts w:hint="eastAsia"/>
        </w:rPr>
        <w:t>》基于多年车身高度传感器行业研究积累，结合当前市场发展现状，依托国家权威数据资源和长期市场监测数据库，对车身高度传感器行业进行了全面调研与分析。报告详细阐述了车身高度传感器市场规模、市场前景、发展趋势、技术现状及未来方向，重点分析了行业内主要企业的竞争格局，并通过SWOT分析揭示了车身高度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380fce459e4233" w:history="1">
        <w:r>
          <w:rPr>
            <w:rStyle w:val="Hyperlink"/>
          </w:rPr>
          <w:t>2026-2032年全球与中国车身高度传感器行业分析及发展前景报告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》为投资者提供了准确的市场现状解读，帮助预判行业前景，挖掘投资价值，同时从投资策略和营销策略等角度提出实用建议，助力投资者在车身高度传感器行业中把握机遇、规避风险。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按产品类型细分，全球车身高度传感器市场规模2021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大灯水平传感器</w:t>
      </w:r>
      <w:r>
        <w:rPr>
          <w:rFonts w:hint="eastAsia"/>
        </w:rPr>
        <w:br/>
      </w:r>
      <w:r>
        <w:rPr>
          <w:rFonts w:hint="eastAsia"/>
        </w:rPr>
        <w:t>　　　　1.3.3 空气悬架传感器</w:t>
      </w:r>
      <w:r>
        <w:rPr>
          <w:rFonts w:hint="eastAsia"/>
        </w:rPr>
        <w:br/>
      </w:r>
      <w:r>
        <w:rPr>
          <w:rFonts w:hint="eastAsia"/>
        </w:rPr>
        <w:t>　　　　1.3.4 阻尼控制传感器</w:t>
      </w:r>
      <w:r>
        <w:rPr>
          <w:rFonts w:hint="eastAsia"/>
        </w:rPr>
        <w:br/>
      </w:r>
      <w:r>
        <w:rPr>
          <w:rFonts w:hint="eastAsia"/>
        </w:rPr>
        <w:t>　　　　1.3.5 制动助力器传感器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按应用细分，全球车身高度传感器市场规模2021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车身高度传感器行业发展总体概况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车身高度传感器行业发展主要特点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车身高度传感器行业发展影响因素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车身高度传感器有利因素</w:t>
      </w:r>
      <w:r>
        <w:rPr>
          <w:rFonts w:hint="eastAsia"/>
        </w:rPr>
        <w:br/>
      </w:r>
      <w:r>
        <w:rPr>
          <w:rFonts w:hint="eastAsia"/>
        </w:rPr>
        <w:t>　　　　1.5.3 .2 车身高度传感器不利因素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全球市场，近三年车身高度传感器主要企业占有率及排名（按销量）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车身高度传感器主要企业在国际市场占有率（按销量，2023-2026）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2025年车身高度传感器主要企业在国际市场排名（按销量）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全球市场主要企业车身高度传感器销量（2023-2026）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全球市场，近三年车身高度传感器主要企业占有率及排名（按收入）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车身高度传感器主要企业在国际市场占有率（按收入，2023-2026）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2025年车身高度传感器主要企业在国际市场排名（按收入）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全球市场主要企业车身高度传感器销售收入（2023-2026）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全球市场主要企业车身高度传感器销售价格（2023-2026）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中国市场，近三年车身高度传感器主要企业占有率及排名（按销量）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车身高度传感器主要企业在中国市场占有率（按销量，2023-2026）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2025年车身高度传感器主要企业在中国市场排名（按销量）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中国市场主要企业车身高度传感器销量（2023-2026）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中国市场，近三年车身高度传感器主要企业占有率及排名（按收入）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车身高度传感器主要企业在中国市场占有率（按收入，2023-2026）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2025年车身高度传感器主要企业在中国市场排名（按收入）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中国市场主要企业车身高度传感器销售收入（2023-2026）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全球主要厂商车身高度传感器总部及产地分布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全球主要厂商成立时间及车身高度传感器商业化日期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全球主要厂商车身高度传感器产品类型及应用</w:t>
      </w:r>
      <w:r>
        <w:rPr>
          <w:rFonts w:hint="eastAsia"/>
        </w:rPr>
        <w:br/>
      </w:r>
      <w:r>
        <w:rPr>
          <w:rFonts w:hint="eastAsia"/>
        </w:rPr>
        <w:t>　　2.9 车身高度传感器行业集中度、竞争程度分析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车身高度传感器行业集中度分析：2025年全球Top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全球车身高度传感器第一梯队、第二梯队和第三梯队生产商（品牌）及市场份额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全球车身高度传感器总体规模分析</w:t>
      </w:r>
      <w:r>
        <w:rPr>
          <w:rFonts w:hint="eastAsia"/>
        </w:rPr>
        <w:br/>
      </w:r>
      <w:r>
        <w:rPr>
          <w:rFonts w:hint="eastAsia"/>
        </w:rPr>
        <w:t>　　3.1 全球车身高度传感器供需现状及预测（2021-2032）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全球车身高度传感器产能、产量、产能利用率及发展趋势（2021-2032）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全球车身高度传感器产量、需求量及发展趋势（2021-2032）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全球主要地区车身高度传感器产量及发展趋势（2021-2032）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全球主要地区车身高度传感器产量（2021-2026）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全球主要地区车身高度传感器产量（2027-2032）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全球主要地区车身高度传感器产量市场份额（2021-2032）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中国车身高度传感器供需现状及预测（2021-2032）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中国车身高度传感器产能、产量、产能利用率及发展趋势（2021-2032）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中国车身高度传感器产量、市场需求量及发展趋势（2021-2032）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中国市场车身高度传感器进出口（2021-2032）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全球车身高度传感器销量及销售额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全球市场车身高度传感器销售额（2021-2032）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全球市场车身高度传感器销量（2021-2032）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全球市场车身高度传感器价格趋势（2021-2032）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全球车身高度传感器主要地区分析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全球主要地区车身高度传感器市场规模分析：2021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全球主要地区车身高度传感器销售收入及市场份额（2021-2026）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全球主要地区车身高度传感器销售收入预测（2027-2032）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全球主要地区车身高度传感器销量分析：2021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全球主要地区车身高度传感器销量及市场份额（2021-2026）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全球主要地区车身高度传感器销量及市场份额预测（2027-2032）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中东市场车身高度传感器销量、收入及增长率（2021-2032）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车身高度传感器销量、收入、价格及毛利率（2021-2026）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不同产品类型车身高度传感器分析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全球不同产品类型车身高度传感器销量（2021-2032）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全球不同产品类型车身高度传感器销量及市场份额（2021-2026）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全球不同产品类型车身高度传感器销量预测（2027-2032）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全球不同产品类型车身高度传感器收入（2021-2032）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全球不同产品类型车身高度传感器收入及市场份额（2021-2026）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全球不同产品类型车身高度传感器收入预测（2027-2032）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全球不同产品类型车身高度传感器价格走势（2021-2032）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中国不同产品类型车身高度传感器销量（2021-2032）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中国不同产品类型车身高度传感器销量及市场份额（2021-2026）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中国不同产品类型车身高度传感器销量预测（2027-2032）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中国不同产品类型车身高度传感器收入（2021-2032）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中国不同产品类型车身高度传感器收入及市场份额（2021-2026）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中国不同产品类型车身高度传感器收入预测（2027-2032）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不同应用车身高度传感器分析</w:t>
      </w:r>
      <w:r>
        <w:rPr>
          <w:rFonts w:hint="eastAsia"/>
        </w:rPr>
        <w:br/>
      </w:r>
      <w:r>
        <w:rPr>
          <w:rFonts w:hint="eastAsia"/>
        </w:rPr>
        <w:t>　　7.1 全球不同应用车身高度传感器销量（2021-2032）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全球不同应用车身高度传感器销量及市场份额（2021-2026）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全球不同应用车身高度传感器销量预测（2027-2032）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全球不同应用车身高度传感器收入（2021-2032）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全球不同应用车身高度传感器收入及市场份额（2021-2026）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全球不同应用车身高度传感器收入预测（2027-2032）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全球不同应用车身高度传感器价格走势（2021-2032）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中国不同应用车身高度传感器销量（2021-2032）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中国不同应用车身高度传感器销量及市场份额（2021-2026）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中国不同应用车身高度传感器销量预测（2027-2032）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中国不同应用车身高度传感器收入（2021-2032）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中国不同应用车身高度传感器收入及市场份额（2021-2026）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中国不同应用车身高度传感器收入预测（2027-2032）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车身高度传感器行业发展趋势</w:t>
      </w:r>
      <w:r>
        <w:rPr>
          <w:rFonts w:hint="eastAsia"/>
        </w:rPr>
        <w:br/>
      </w:r>
      <w:r>
        <w:rPr>
          <w:rFonts w:hint="eastAsia"/>
        </w:rPr>
        <w:t>　　8.2 车身高度传感器行业主要驱动因素</w:t>
      </w:r>
      <w:r>
        <w:rPr>
          <w:rFonts w:hint="eastAsia"/>
        </w:rPr>
        <w:br/>
      </w:r>
      <w:r>
        <w:rPr>
          <w:rFonts w:hint="eastAsia"/>
        </w:rPr>
        <w:t>　　8.3 车身高度传感器中国企业SWOT分析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中国车身高度传感器行业政策环境分析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车身高度传感器行业产业链简介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车身高度传感器行业供应链分析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车身高度传感器主要原料及供应情况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车身高度传感器行业采购模式</w:t>
      </w:r>
      <w:r>
        <w:rPr>
          <w:rFonts w:hint="eastAsia"/>
        </w:rPr>
        <w:br/>
      </w:r>
      <w:r>
        <w:rPr>
          <w:rFonts w:hint="eastAsia"/>
        </w:rPr>
        <w:t>　　9.3 车身高度传感器行业生产模式</w:t>
      </w:r>
      <w:r>
        <w:rPr>
          <w:rFonts w:hint="eastAsia"/>
        </w:rPr>
        <w:br/>
      </w:r>
      <w:r>
        <w:rPr>
          <w:rFonts w:hint="eastAsia"/>
        </w:rPr>
        <w:t>　　9.4 车身高度传感器行业销售模式及销售渠道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按产品类型细分，全球车身高度传感器市场规模2021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按应用细分，全球车身高度传感器市场规模（CAGR）2021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车身高度传感器行业发展主要特点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车身高度传感器行业发展有利因素分析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车身高度传感器行业发展不利因素分析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进入车身高度传感器行业壁垒</w:t>
      </w:r>
      <w:r>
        <w:rPr>
          <w:rFonts w:hint="eastAsia"/>
        </w:rPr>
        <w:br/>
      </w:r>
      <w:r>
        <w:rPr>
          <w:rFonts w:hint="eastAsia"/>
        </w:rPr>
        <w:t>　　表 7： 车身高度传感器主要企业在国际市场占有率（按销量，2023-2026）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2025年车身高度传感器主要企业在国际市场排名（按销量）&amp;（千件）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全球市场主要企业车身高度传感器销量（2023-2026）&amp;（千件）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车身高度传感器主要企业在国际市场占有率（按收入，2023-2026）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2025年车身高度传感器主要企业在国际市场排名（按收入）&amp;（万元）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全球市场主要企业车身高度传感器销售收入（2023-2026）&amp;（万元）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全球市场主要企业车身高度传感器销售价格（2023-2026）&amp;（元/件）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车身高度传感器主要企业在中国市场占有率（按销量，2023-2026）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2025年车身高度传感器主要企业在中国市场排名（按销量）&amp;（千件）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中国市场主要企业车身高度传感器销量（2023-2026）&amp;（千件）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车身高度传感器主要企业在中国市场占有率（按收入，2023-2026）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2025年车身高度传感器主要企业在中国市场排名（按收入）&amp;（万元）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中国市场主要企业车身高度传感器销售收入（2023-2026）&amp;（万元）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全球主要厂商车身高度传感器总部及产地分布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全球主要厂商成立时间及车身高度传感器商业化日期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全球主要厂商车身高度传感器产品类型及应用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2025年全球车身高度传感器主要厂商市场地位（第一梯队、第二梯队和第三梯队）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全球车身高度传感器市场投资、并购等现状分析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全球主要地区车身高度传感器产量增速（CAGR）：（2021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全球主要地区车身高度传感器产量（2021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全球主要地区车身高度传感器产量（2021-2026）&amp;（千件）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全球主要地区车身高度传感器产量（2027-2032）&amp;（千件）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全球主要地区车身高度传感器产量市场份额（2021-2026）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全球主要地区车身高度传感器产量市场份额（2027-2032）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中国市场车身高度传感器产量、销量、进出口（2021-2026）&amp;（千件）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中国市场车身高度传感器产量、销量、进出口预测（2027-2032）&amp;（千件）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全球主要地区车身高度传感器销售收入增速：（2021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全球主要地区车身高度传感器销售收入（2021-2026）&amp;（万元）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全球主要地区车身高度传感器销售收入市场份额（2021-2026）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全球主要地区车身高度传感器收入（2027-2032）&amp;（万元）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全球主要地区车身高度传感器收入市场份额（2027-2032）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全球主要地区车身高度传感器销量（千件）：2021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全球主要地区车身高度传感器销量（2021-2026）&amp;（千件）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全球主要地区车身高度传感器销量市场份额（2021-2026）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全球主要地区车身高度传感器销量（2027-2032）&amp;（千件）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全球主要地区车身高度传感器销量份额（2027-2032）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车身高度传感器生产基地、销售区域、竞争对手及市场地位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车身高度传感器产品规格、参数及市场应用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车身高度传感器销量（千件）、收入（万元）、价格（元/件）及毛利率（2021-2026）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全球不同产品类型车身高度传感器销量（2021-2026）&amp;（千件）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全球不同产品类型车身高度传感器销量市场份额（2021-2026）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全球不同产品类型车身高度传感器销量预测（2027-2032）&amp;（千件）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全球市场不同产品类型车身高度传感器销量市场份额预测（2027-2032）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全球不同产品类型车身高度传感器收入（2021-2026）&amp;（万元）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全球不同产品类型车身高度传感器收入市场份额（2021-2026）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全球不同产品类型车身高度传感器收入预测（2027-2032）&amp;（万元）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全球不同产品类型车身高度传感器收入市场份额预测（2027-2032）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中国不同产品类型车身高度传感器销量（2021-2026）&amp;（千件）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中国不同产品类型车身高度传感器销量市场份额（2021-2026）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中国不同产品类型车身高度传感器销量预测（2027-2032）&amp;（千件）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全球市场不同产品类型车身高度传感器销量市场份额预测（2027-2032）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中国不同产品类型车身高度传感器收入（2021-2026）&amp;（万元）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中国不同产品类型车身高度传感器收入市场份额（2021-2026）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中国不同产品类型车身高度传感器收入预测（2027-2032）&amp;（万元）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中国不同产品类型车身高度传感器收入市场份额预测（2027-2032）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全球不同应用车身高度传感器销量（2021-2026）&amp;（千件）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全球不同应用车身高度传感器销量市场份额（2021-2026）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全球不同应用车身高度传感器销量预测（2027-2032）&amp;（千件）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全球市场不同应用车身高度传感器销量市场份额预测（2027-2032）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全球不同应用车身高度传感器收入（2021-2026）&amp;（万元）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全球不同应用车身高度传感器收入市场份额（2021-2026）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全球不同应用车身高度传感器收入预测（2027-2032）&amp;（万元）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全球不同应用车身高度传感器收入市场份额预测（2027-2032）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中国不同应用车身高度传感器销量（2021-2026）&amp;（千件）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中国不同应用车身高度传感器销量市场份额（2021-2026）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中国不同应用车身高度传感器销量预测（2027-2032）&amp;（千件）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中国市场不同应用车身高度传感器销量市场份额预测（2027-2032）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中国不同应用车身高度传感器收入（2021-2026）&amp;（万元）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中国不同应用车身高度传感器收入市场份额（2021-2026）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中国不同应用车身高度传感器收入预测（2027-2032）&amp;（万元）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中国不同应用车身高度传感器收入市场份额预测（2027-2032）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车身高度传感器行业发展趋势</w:t>
      </w:r>
      <w:r>
        <w:rPr>
          <w:rFonts w:hint="eastAsia"/>
        </w:rPr>
        <w:br/>
      </w:r>
      <w:r>
        <w:rPr>
          <w:rFonts w:hint="eastAsia"/>
        </w:rPr>
        <w:t>　　表 161： 车身高度传感器行业主要驱动因素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车身高度传感器行业供应链分析</w:t>
      </w:r>
      <w:r>
        <w:rPr>
          <w:rFonts w:hint="eastAsia"/>
        </w:rPr>
        <w:br/>
      </w:r>
      <w:r>
        <w:rPr>
          <w:rFonts w:hint="eastAsia"/>
        </w:rPr>
        <w:t>　　表 163： 车身高度传感器上游原料供应商</w:t>
      </w:r>
      <w:r>
        <w:rPr>
          <w:rFonts w:hint="eastAsia"/>
        </w:rPr>
        <w:br/>
      </w:r>
      <w:r>
        <w:rPr>
          <w:rFonts w:hint="eastAsia"/>
        </w:rPr>
        <w:t>　　表 164： 车身高度传感器主要地区不同应用客户分析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车身高度传感器典型经销商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车身高度传感器产品图片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全球不同产品类型车身高度传感器销售额2021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全球不同产品类型车身高度传感器市场份额2025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大灯水平传感器产品图片</w:t>
      </w:r>
      <w:r>
        <w:rPr>
          <w:rFonts w:hint="eastAsia"/>
        </w:rPr>
        <w:br/>
      </w:r>
      <w:r>
        <w:rPr>
          <w:rFonts w:hint="eastAsia"/>
        </w:rPr>
        <w:t>　　图 5： 空气悬架传感器产品图片</w:t>
      </w:r>
      <w:r>
        <w:rPr>
          <w:rFonts w:hint="eastAsia"/>
        </w:rPr>
        <w:br/>
      </w:r>
      <w:r>
        <w:rPr>
          <w:rFonts w:hint="eastAsia"/>
        </w:rPr>
        <w:t>　　图 6： 阻尼控制传感器产品图片</w:t>
      </w:r>
      <w:r>
        <w:rPr>
          <w:rFonts w:hint="eastAsia"/>
        </w:rPr>
        <w:br/>
      </w:r>
      <w:r>
        <w:rPr>
          <w:rFonts w:hint="eastAsia"/>
        </w:rPr>
        <w:t>　　图 7： 制动助力器传感器产品图片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全球不同应用车身高度传感器市场份额2025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2025年全球前五大生产商车身高度传感器市场份额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2025年全球车身高度传感器第一梯队、第二梯队和第三梯队厂商及市场份额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全球车身高度传感器产能、产量、产能利用率及发展趋势（2021-2032）&amp;（千件）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全球车身高度传感器产量、需求量及发展趋势（2021-2032）&amp;（千件）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全球主要地区车身高度传感器产量市场份额（2021-2032）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中国车身高度传感器产能、产量、产能利用率及发展趋势（2021-2032）&amp;（千件）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中国车身高度传感器产量、市场需求量及发展趋势（2021-2032）&amp;（千件）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全球车身高度传感器市场销售额及增长率：（2021-2032）&amp;（万元）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全球市场车身高度传感器市场规模：2021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全球市场车身高度传感器价格趋势（2021-2032）&amp;（元/件）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全球主要地区车身高度传感器销售收入（2021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全球主要地区车身高度传感器销售收入市场份额（2021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中东市场车身高度传感器销量及增长率（2021-2032）&amp;（千件）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中东市场车身高度传感器收入及增长率（2021-2032）&amp;（万元）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全球不同产品类型车身高度传感器价格走势（2021-2032）&amp;（元/件）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全球不同应用车身高度传感器价格走势（2021-2032）&amp;（元/件）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车身高度传感器中国企业SWOT分析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车身高度传感器产业链</w:t>
      </w:r>
      <w:r>
        <w:rPr>
          <w:rFonts w:hint="eastAsia"/>
        </w:rPr>
        <w:br/>
      </w:r>
      <w:r>
        <w:rPr>
          <w:rFonts w:hint="eastAsia"/>
        </w:rPr>
        <w:t>　　图 45： 车身高度传感器行业采购模式分析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车身高度传感器行业生产模式</w:t>
      </w:r>
      <w:r>
        <w:rPr>
          <w:rFonts w:hint="eastAsia"/>
        </w:rPr>
        <w:br/>
      </w:r>
      <w:r>
        <w:rPr>
          <w:rFonts w:hint="eastAsia"/>
        </w:rPr>
        <w:t>　　图 47： 车身高度传感器行业销售模式分析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0fce459e4233" w:history="1">
        <w:r>
          <w:rPr>
            <w:rStyle w:val="Hyperlink"/>
          </w:rPr>
          <w:t>2026-2032年全球与中国车身高度传感器行业分析及发展前景报告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80fce459e4233" w:history="1">
        <w:r>
          <w:rPr>
            <w:rStyle w:val="Hyperlink"/>
          </w:rPr>
          <w:t>https://www.20087.com/8/00/CheShenGaoDuChuanGanQiShiChangQianJingYuCe.html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车身高度传感器坏了最明显的现象、油位传感器多少钱一个、车身高度传感器工作原理、凸轮轴传感器多少钱一个、车身高度传感器用万用表测量视频、电动车传感器位置图、车身高度传感器安装位置、车身高度传感器坏了会有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fa46cf6ae4706" w:history="1">
      <w:r>
        <w:rPr>
          <w:rStyle w:val="Hyperlink"/>
        </w:rPr>
        <w:t>2026-2032年全球与中国车身高度传感器行业分析及发展前景报告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eShenGaoDuChuanGanQiShiChangQianJingYuCe.html" TargetMode="External" Id="R87380fce459e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eShenGaoDuChuanGanQiShiChangQianJingYuCe.html" TargetMode="External" Id="R1dcfa46cf6a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2025-12-29T00:17:55Z</dcterms:created>
  <dcterms:modified xsi:type="dcterms:W3CDTF">2025-12-29T01:17:55Z</dcterms:modified>
  <dc:subject>2026-2032年全球与中国车身高度传感器行业分析及发展前景报告</dc:subject>
  <dc:title>2026-2032年全球与中国车身高度传感器行业分析及发展前景报告</dc:title>
  <cp:keywords>2026-2032年全球与中国车身高度传感器行业分析及发展前景报告</cp:keywords>
  <dc:description>2026-2032年全球与中国车身高度传感器行业分析及发展前景报告</dc:description>
</cp:coreProperties>
</file>