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b8b8c96f194e1b" w:history="1">
              <w:r>
                <w:rPr>
                  <w:rStyle w:val="Hyperlink"/>
                </w:rPr>
                <w:t>2026-2032年全球与中国飞机对接系统行业发展研究及前景趋势预测报告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b8b8c96f194e1b" w:history="1">
              <w:r>
                <w:rPr>
                  <w:rStyle w:val="Hyperlink"/>
                </w:rPr>
                <w:t>2026-2032年全球与中国飞机对接系统行业发展研究及前景趋势预测报告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b8b8c96f194e1b" w:history="1">
                <w:r>
                  <w:rPr>
                    <w:rStyle w:val="Hyperlink"/>
                  </w:rPr>
                  <w:t>https://www.20087.com/8/60/FeiJiDuiJieXiTongFaZhanQianJingFenXi.html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对接系统主要指用于飞机停靠、地面保障、旅客上下机、货邮装卸、地面电源连接和机务维护的地面设备与自动化系统，包括登机桥、自动对接登机系统、客梯车、地面电源单元、空调桥、加油对接装置及相关感知控制系统。随着航空客流恢复和机场运行效率要求提升，飞机对接系统正从人工操作向自动化、智能化和电动化升级。传统登机桥依赖操作员经验完成方向、高度、角度和距离控制，存在效率波动和安全风险；新一代系统通过激光雷达、视觉识别、毫米波雷达、力控传感器和自动控制算法实现更精准靠接。机场地面设备也在加快电动化改造，以降低噪声、排放和维护成本。</w:t>
      </w:r>
      <w:r>
        <w:rPr>
          <w:rFonts w:hint="eastAsia"/>
        </w:rPr>
        <w:br/>
      </w:r>
      <w:r>
        <w:rPr>
          <w:rFonts w:hint="eastAsia"/>
        </w:rPr>
        <w:t>　　未来，飞机对接系统将向全自动对接、数字孪生运维、电动化和多系统协同方向发展。市场调研网认为，L4级及以上自动登机桥将进一步提升靠接精度、缩短作业时间并降低人为误差；地面保障车辆将加速电动化、无人化和网联化，实现路径优化、状态监测和预测性维护。飞机对接系统还将与机场运行管理平台、航班信息系统、行李系统和能源管理系统深度集成，形成更高效的机坪协同体系。安全方面，多重冗余制动、障碍物识别、风载补偿和网络安全防护将成为标配。具备高精度感知、自动控制、电动驱动、系统集成和机场项目交付能力的企业，将在行业升级中占据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b8b8c96f194e1b" w:history="1">
        <w:r>
          <w:rPr>
            <w:rStyle w:val="Hyperlink"/>
          </w:rPr>
          <w:t>2026-2032年全球与中国飞机对接系统行业发展研究及前景趋势预测报告</w:t>
        </w:r>
      </w:hyperlink>
      <w:r>
        <w:rPr>
          <w:rFonts w:hint="eastAsia"/>
        </w:rPr>
        <w:t>》，2025年飞机对接系统行业市场规模达 亿元，预计2032年市场规模将达 亿元，期间年均复合增长率（CAGR）达 %。报告依托国家统计局、相关行业协会的详实数据，结合宏观经济与政策环境分析，系统研究了飞机对接系统行业的市场规模、需求动态及产业链结构。报告详细解析了飞机对接系统市场价格变化、行业竞争格局及重点企业的经营现状，并对未来市场前景与发展趋势进行了科学预测。同时，报告通过细分市场领域，评估了飞机对接系统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飞机对接系统市场概述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按照不同产品类型，飞机对接系统主要可以分为如下几个类别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全球不同产品类型飞机对接系统销售额增长趋势2021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自走式</w:t>
      </w:r>
      <w:r>
        <w:rPr>
          <w:rFonts w:hint="eastAsia"/>
        </w:rPr>
        <w:br/>
      </w:r>
      <w:r>
        <w:rPr>
          <w:rFonts w:hint="eastAsia"/>
        </w:rPr>
        <w:t>　　　　1.2.3 拖式</w:t>
      </w:r>
      <w:r>
        <w:rPr>
          <w:rFonts w:hint="eastAsia"/>
        </w:rPr>
        <w:br/>
      </w:r>
      <w:r>
        <w:rPr>
          <w:rFonts w:hint="eastAsia"/>
        </w:rPr>
        <w:t>　　1.3 从不同应用，飞机对接系统主要包括如下几个方面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全球不同应用飞机对接系统销售额增长趋势2021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线路维护、修理和大修（MRO）</w:t>
      </w:r>
      <w:r>
        <w:rPr>
          <w:rFonts w:hint="eastAsia"/>
        </w:rPr>
        <w:br/>
      </w:r>
      <w:r>
        <w:rPr>
          <w:rFonts w:hint="eastAsia"/>
        </w:rPr>
        <w:t>　　　　1.3.3 飞机涂装</w:t>
      </w:r>
      <w:r>
        <w:rPr>
          <w:rFonts w:hint="eastAsia"/>
        </w:rPr>
        <w:br/>
      </w:r>
      <w:r>
        <w:rPr>
          <w:rFonts w:hint="eastAsia"/>
        </w:rPr>
        <w:t>　　　　1.3.4 转换工作</w:t>
      </w:r>
      <w:r>
        <w:rPr>
          <w:rFonts w:hint="eastAsia"/>
        </w:rPr>
        <w:br/>
      </w:r>
      <w:r>
        <w:rPr>
          <w:rFonts w:hint="eastAsia"/>
        </w:rPr>
        <w:t>　　　　1.3.5 飞机总装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飞机对接系统行业背景、发展历史、现状及趋势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飞机对接系统行业目前现状分析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飞机对接系统发展趋势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全球飞机对接系统总体规模分析</w:t>
      </w:r>
      <w:r>
        <w:rPr>
          <w:rFonts w:hint="eastAsia"/>
        </w:rPr>
        <w:br/>
      </w:r>
      <w:r>
        <w:rPr>
          <w:rFonts w:hint="eastAsia"/>
        </w:rPr>
        <w:t>　　2.1 全球飞机对接系统供需现状及预测（2021-2032）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全球飞机对接系统产能、产量、产能利用率及发展趋势（2021-2032）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全球飞机对接系统产量、需求量及发展趋势（2021-2032）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全球主要地区飞机对接系统产量及发展趋势（2021-2032）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全球主要地区飞机对接系统产量（2021-2026）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全球主要地区飞机对接系统产量（2027-2032）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全球主要地区飞机对接系统产量市场份额（2021-2032）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中国飞机对接系统供需现状及预测（2021-2032）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中国飞机对接系统产能、产量、产能利用率及发展趋势（2021-2032）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中国飞机对接系统产量、市场需求量及发展趋势（2021-2032）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全球飞机对接系统销量及销售额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全球市场飞机对接系统销售额（2021-2032）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全球市场飞机对接系统销量（2021-2032）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全球市场飞机对接系统价格趋势（2021-2032）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全球飞机对接系统主要地区分析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全球主要地区飞机对接系统市场规模分析：2021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全球主要地区飞机对接系统销售收入及市场份额（2021-2026）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全球主要地区飞机对接系统销售收入预测（2027-2032）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全球主要地区飞机对接系统销量分析：2021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全球主要地区飞机对接系统销量及市场份额（2021-2026）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全球主要地区飞机对接系统销量及市场份额预测（2027-2032）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北美市场飞机对接系统销量、收入及增长率（2021-2032）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欧洲市场飞机对接系统销量、收入及增长率（2021-2032）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中国市场飞机对接系统销量、收入及增长率（2021-2032）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日本市场飞机对接系统销量、收入及增长率（2021-2032）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东南亚市场飞机对接系统销量、收入及增长率（2021-2032）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印度市场飞机对接系统销量、收入及增长率（2021-2032）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全球市场主要厂商飞机对接系统产能市场份额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全球市场主要厂商飞机对接系统销量（2021-2026）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全球市场主要厂商飞机对接系统销量（2021-2026）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全球市场主要厂商飞机对接系统销售收入（2021-2026）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全球市场主要厂商飞机对接系统销售价格（2021-2026）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2025年全球主要生产商飞机对接系统收入排名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中国市场主要厂商飞机对接系统销量（2021-2026）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中国市场主要厂商飞机对接系统销量（2021-2026）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中国市场主要厂商飞机对接系统销售收入（2021-2026）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2025年中国主要生产商飞机对接系统收入排名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中国市场主要厂商飞机对接系统销售价格（2021-2026）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全球主要厂商飞机对接系统总部及产地分布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全球主要厂商成立时间及飞机对接系统商业化日期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全球主要厂商飞机对接系统产品类型及应用</w:t>
      </w:r>
      <w:r>
        <w:rPr>
          <w:rFonts w:hint="eastAsia"/>
        </w:rPr>
        <w:br/>
      </w:r>
      <w:r>
        <w:rPr>
          <w:rFonts w:hint="eastAsia"/>
        </w:rPr>
        <w:t>　　4.7 飞机对接系统行业集中度、竞争程度分析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飞机对接系统行业集中度分析：2025年全球Top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全球飞机对接系统第一梯队、第二梯队和第三梯队生产商（品牌）及市场份额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飞机对接系统销量、收入、价格及毛利率（2021-2026）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不同产品类型飞机对接系统分析</w:t>
      </w:r>
      <w:r>
        <w:rPr>
          <w:rFonts w:hint="eastAsia"/>
        </w:rPr>
        <w:br/>
      </w:r>
      <w:r>
        <w:rPr>
          <w:rFonts w:hint="eastAsia"/>
        </w:rPr>
        <w:t>　　6.1 全球不同产品类型飞机对接系统销量（2021-2032）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全球不同产品类型飞机对接系统销量及市场份额（2021-2026）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全球不同产品类型飞机对接系统销量预测（2027-2032）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全球不同产品类型飞机对接系统收入（2021-2032）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全球不同产品类型飞机对接系统收入及市场份额（2021-2026）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全球不同产品类型飞机对接系统收入预测（2027-2032）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全球不同产品类型飞机对接系统价格走势（2021-2032）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不同应用飞机对接系统分析</w:t>
      </w:r>
      <w:r>
        <w:rPr>
          <w:rFonts w:hint="eastAsia"/>
        </w:rPr>
        <w:br/>
      </w:r>
      <w:r>
        <w:rPr>
          <w:rFonts w:hint="eastAsia"/>
        </w:rPr>
        <w:t>　　7.1 全球不同应用飞机对接系统销量（2021-2032）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全球不同应用飞机对接系统销量及市场份额（2021-2026）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全球不同应用飞机对接系统销量预测（2027-2032）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全球不同应用飞机对接系统收入（2021-2032）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全球不同应用飞机对接系统收入及市场份额（2021-2026）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全球不同应用飞机对接系统收入预测（2027-2032）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全球不同应用飞机对接系统价格走势（2021-2032）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飞机对接系统产业链分析</w:t>
      </w:r>
      <w:r>
        <w:rPr>
          <w:rFonts w:hint="eastAsia"/>
        </w:rPr>
        <w:br/>
      </w:r>
      <w:r>
        <w:rPr>
          <w:rFonts w:hint="eastAsia"/>
        </w:rPr>
        <w:t>　　8.2 飞机对接系统工艺制造技术分析</w:t>
      </w:r>
      <w:r>
        <w:rPr>
          <w:rFonts w:hint="eastAsia"/>
        </w:rPr>
        <w:br/>
      </w:r>
      <w:r>
        <w:rPr>
          <w:rFonts w:hint="eastAsia"/>
        </w:rPr>
        <w:t>　　8.3 飞机对接系统产业上游供应分析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飞机对接系统下游客户分析</w:t>
      </w:r>
      <w:r>
        <w:rPr>
          <w:rFonts w:hint="eastAsia"/>
        </w:rPr>
        <w:br/>
      </w:r>
      <w:r>
        <w:rPr>
          <w:rFonts w:hint="eastAsia"/>
        </w:rPr>
        <w:t>　　8.5 飞机对接系统销售渠道分析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飞机对接系统行业发展机遇及主要驱动因素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飞机对接系统行业发展面临的风险</w:t>
      </w:r>
      <w:r>
        <w:rPr>
          <w:rFonts w:hint="eastAsia"/>
        </w:rPr>
        <w:br/>
      </w:r>
      <w:r>
        <w:rPr>
          <w:rFonts w:hint="eastAsia"/>
        </w:rPr>
        <w:t>　　9.3 飞机对接系统行业政策分析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全球不同产品类型飞机对接系统销售额增长（CAGR）趋势2021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飞机对接系统行业目前发展现状</w:t>
      </w:r>
      <w:r>
        <w:rPr>
          <w:rFonts w:hint="eastAsia"/>
        </w:rPr>
        <w:br/>
      </w:r>
      <w:r>
        <w:rPr>
          <w:rFonts w:hint="eastAsia"/>
        </w:rPr>
        <w:t>　　表 4： 飞机对接系统发展趋势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全球主要地区飞机对接系统产量增速（CAGR）：（2021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全球主要地区飞机对接系统产量（2021-2026）&amp;（台）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全球主要地区飞机对接系统产量（2027-2032）&amp;（台）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全球主要地区飞机对接系统产量市场份额（2021-2026）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全球主要地区飞机对接系统产量市场份额（2027-2032）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全球主要地区飞机对接系统销售收入增速：（2021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全球主要地区飞机对接系统销售收入（2021-2026）&amp;（百万美元）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全球主要地区飞机对接系统销售收入市场份额（2021-2026）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全球主要地区飞机对接系统收入（2027-2032）&amp;（百万美元）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全球主要地区飞机对接系统收入市场份额（2027-2032）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全球主要地区飞机对接系统销量（台）：2021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全球主要地区飞机对接系统销量（2021-2026）&amp;（台）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全球主要地区飞机对接系统销量市场份额（2021-2026）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全球主要地区飞机对接系统销量（2027-2032）&amp;（台）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全球主要地区飞机对接系统销量份额（2027-2032）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全球市场主要厂商飞机对接系统产能（2025-2026）&amp;（台）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全球市场主要厂商飞机对接系统销量（2021-2026）&amp;（台）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全球市场主要厂商飞机对接系统销量市场份额（2021-2026）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全球市场主要厂商飞机对接系统销售收入（2021-2026）&amp;（百万美元）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全球市场主要厂商飞机对接系统销售收入市场份额（2021-2026）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全球市场主要厂商飞机对接系统销售价格（2021-2026）&amp;（美元/台）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2025年全球主要生产商飞机对接系统收入排名（百万美元）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中国市场主要厂商飞机对接系统销量（2021-2026）&amp;（台）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中国市场主要厂商飞机对接系统销量市场份额（2021-2026）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中国市场主要厂商飞机对接系统销售收入（2021-2026）&amp;（百万美元）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中国市场主要厂商飞机对接系统销售收入市场份额（2021-2026）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2025年中国主要生产商飞机对接系统收入排名（百万美元）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中国市场主要厂商飞机对接系统销售价格（2021-2026）&amp;（美元/台）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全球主要厂商飞机对接系统总部及产地分布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全球主要厂商成立时间及飞机对接系统商业化日期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全球主要厂商飞机对接系统产品类型及应用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2025年全球飞机对接系统主要厂商市场地位（第一梯队、第二梯队和第三梯队）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全球飞机对接系统市场投资、并购等现状分析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飞机对接系统生产基地、销售区域、竞争对手及市场地位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飞机对接系统产品规格、参数及市场应用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飞机对接系统销量（台）、收入（百万美元）、价格（美元/台）及毛利率（2021-2026）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全球不同产品类型飞机对接系统销量（2021-2026）&amp;（台）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149： 全球不同产品类型飞机对接系统销量市场份额（2021-2026）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全球不同产品类型飞机对接系统销量预测（2027-2032）&amp;（台）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全球市场不同产品类型飞机对接系统销量市场份额预测（2027-2032）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全球不同产品类型飞机对接系统收入（2021-2026）&amp;（百万美元）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全球不同产品类型飞机对接系统收入市场份额（2021-2026）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全球不同产品类型飞机对接系统收入预测（2027-2032）&amp;（百万美元）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全球不同产品类型飞机对接系统收入市场份额预测（2027-2032）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全球不同应用飞机对接系统销量（2021-2026）&amp;（台）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157： 全球不同应用飞机对接系统销量市场份额（2021-2026）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全球不同应用飞机对接系统销量预测（2027-2032）&amp;（台）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159： 全球市场不同应用飞机对接系统销量市场份额预测（2027-2032）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全球不同应用飞机对接系统收入（2021-2026）&amp;（百万美元）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全球不同应用飞机对接系统收入市场份额（2021-2026）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全球不同应用飞机对接系统收入预测（2027-2032）&amp;（百万美元）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全球不同应用飞机对接系统收入市场份额预测（2027-2032）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飞机对接系统上游原料供应商及联系方式列表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飞机对接系统典型客户列表</w:t>
      </w:r>
      <w:r>
        <w:rPr>
          <w:rFonts w:hint="eastAsia"/>
        </w:rPr>
        <w:br/>
      </w:r>
      <w:r>
        <w:rPr>
          <w:rFonts w:hint="eastAsia"/>
        </w:rPr>
        <w:t>　　表 166： 飞机对接系统主要销售模式及销售渠道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飞机对接系统行业发展机遇及主要驱动因素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飞机对接系统行业发展面临的风险</w:t>
      </w:r>
      <w:r>
        <w:rPr>
          <w:rFonts w:hint="eastAsia"/>
        </w:rPr>
        <w:br/>
      </w:r>
      <w:r>
        <w:rPr>
          <w:rFonts w:hint="eastAsia"/>
        </w:rPr>
        <w:t>　　表 169： 飞机对接系统行业政策分析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飞机对接系统产品图片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全球不同产品类型飞机对接系统销售额2021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全球不同产品类型飞机对接系统市场份额2025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自走式产品图片</w:t>
      </w:r>
      <w:r>
        <w:rPr>
          <w:rFonts w:hint="eastAsia"/>
        </w:rPr>
        <w:br/>
      </w:r>
      <w:r>
        <w:rPr>
          <w:rFonts w:hint="eastAsia"/>
        </w:rPr>
        <w:t>　　图 5： 拖式产品图片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全球不同应用飞机对接系统市场份额2025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线路维护、修理和大修（MRO）</w:t>
      </w:r>
      <w:r>
        <w:rPr>
          <w:rFonts w:hint="eastAsia"/>
        </w:rPr>
        <w:br/>
      </w:r>
      <w:r>
        <w:rPr>
          <w:rFonts w:hint="eastAsia"/>
        </w:rPr>
        <w:t>　　图 9： 飞机涂装</w:t>
      </w:r>
      <w:r>
        <w:rPr>
          <w:rFonts w:hint="eastAsia"/>
        </w:rPr>
        <w:br/>
      </w:r>
      <w:r>
        <w:rPr>
          <w:rFonts w:hint="eastAsia"/>
        </w:rPr>
        <w:t>　　图 10： 转换工作</w:t>
      </w:r>
      <w:r>
        <w:rPr>
          <w:rFonts w:hint="eastAsia"/>
        </w:rPr>
        <w:br/>
      </w:r>
      <w:r>
        <w:rPr>
          <w:rFonts w:hint="eastAsia"/>
        </w:rPr>
        <w:t>　　图 11： 飞机总装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全球飞机对接系统产能、产量、产能利用率及发展趋势（2021-2032）&amp;（台）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全球飞机对接系统产量、需求量及发展趋势（2021-2032）&amp;（台）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全球主要地区飞机对接系统产量（2021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全球主要地区飞机对接系统产量市场份额（2021-2032）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中国飞机对接系统产能、产量、产能利用率及发展趋势（2021-2032）&amp;（台）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中国飞机对接系统产量、市场需求量及发展趋势（2021-2032）&amp;（台）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全球飞机对接系统市场销售额及增长率：（2021-2032）&amp;（百万美元）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全球市场飞机对接系统市场规模：2021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全球市场飞机对接系统销量及增长率（2021-2032）&amp;（台）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全球市场飞机对接系统价格趋势（2021-2032）&amp;（美元/台）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全球主要地区飞机对接系统销售收入（2021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全球主要地区飞机对接系统销售收入市场份额（2021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北美市场飞机对接系统销量及增长率（2021-2032）&amp;（台）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北美市场飞机对接系统收入及增长率（2021-2032）&amp;（百万美元）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欧洲市场飞机对接系统销量及增长率（2021-2032）&amp;（台）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欧洲市场飞机对接系统收入及增长率（2021-2032）&amp;（百万美元）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中国市场飞机对接系统销量及增长率（2021-2032）&amp;（台）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中国市场飞机对接系统收入及增长率（2021-2032）&amp;（百万美元）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日本市场飞机对接系统销量及增长率（2021-2032）&amp;（台）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日本市场飞机对接系统收入及增长率（2021-2032）&amp;（百万美元）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东南亚市场飞机对接系统销量及增长率（2021-2032）&amp;（台）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东南亚市场飞机对接系统收入及增长率（2021-2032）&amp;（百万美元）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印度市场飞机对接系统销量及增长率（2021-2032）&amp;（台）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印度市场飞机对接系统收入及增长率（2021-2032）&amp;（百万美元）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2025年全球市场主要厂商飞机对接系统销量市场份额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2025年全球市场主要厂商飞机对接系统收入市场份额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2025年中国市场主要厂商飞机对接系统销量市场份额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2025年中国市场主要厂商飞机对接系统收入市场份额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2025年全球前五大生产商飞机对接系统市场份额</w:t>
      </w:r>
      <w:r>
        <w:rPr>
          <w:rFonts w:hint="eastAsia"/>
        </w:rPr>
        <w:br/>
      </w:r>
      <w:r>
        <w:rPr>
          <w:rFonts w:hint="eastAsia"/>
        </w:rPr>
        <w:t>　　图 42： 2025年全球飞机对接系统第一梯队、第二梯队和第三梯队厂商及市场份额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全球不同产品类型飞机对接系统价格走势（2021-2032）&amp;（美元/台）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全球不同应用飞机对接系统价格走势（2021-2032）&amp;（美元/台）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飞机对接系统产业链</w:t>
      </w:r>
      <w:r>
        <w:rPr>
          <w:rFonts w:hint="eastAsia"/>
        </w:rPr>
        <w:br/>
      </w:r>
      <w:r>
        <w:rPr>
          <w:rFonts w:hint="eastAsia"/>
        </w:rPr>
        <w:t>　　图 46： 飞机对接系统中国企业SWOT分析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b8b8c96f194e1b" w:history="1">
        <w:r>
          <w:rPr>
            <w:rStyle w:val="Hyperlink"/>
          </w:rPr>
          <w:t>2026-2032年全球与中国飞机对接系统行业发展研究及前景趋势预测报告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b8b8c96f194e1b" w:history="1">
        <w:r>
          <w:rPr>
            <w:rStyle w:val="Hyperlink"/>
          </w:rPr>
          <w:t>https://www.20087.com/8/60/FeiJiDuiJieXiTongFaZhanQianJingFenXi.html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热点：两个系统做对接、飞机对接系统有哪些、飞机多少个软件系统、飞机对接的通道叫什么、飞机廊桥对接视频、飞机连接是什么意思、飞机航空电子系统、对接上机、飞机任务系统包含什么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63bca3ab4f4d54" w:history="1">
      <w:r>
        <w:rPr>
          <w:rStyle w:val="Hyperlink"/>
        </w:rPr>
        <w:t>2026-2032年全球与中国飞机对接系统行业发展研究及前景趋势预测报告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FeiJiDuiJieXiTongFaZhanQianJingFenXi.html" TargetMode="External" Id="Ra5b8b8c96f194e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FeiJiDuiJieXiTongFaZhanQianJingFenXi.html" TargetMode="External" Id="R9763bca3ab4f4d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2026-09-23T07:18:49Z</dcterms:created>
  <dcterms:modified xsi:type="dcterms:W3CDTF">2026-09-23T08:18:49Z</dcterms:modified>
  <dc:subject>2026-2032年全球与中国飞机对接系统行业发展研究及前景趋势预测报告</dc:subject>
  <dc:title>2026-2032年全球与中国飞机对接系统行业发展研究及前景趋势预测报告</dc:title>
  <cp:keywords>2026-2032年全球与中国飞机对接系统行业发展研究及前景趋势预测报告</cp:keywords>
  <dc:description>2026-2032年全球与中国飞机对接系统行业发展研究及前景趋势预测报告</dc:description>
</cp:coreProperties>
</file>