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a4e5ded5c4d60" w:history="1">
              <w:r>
                <w:rPr>
                  <w:rStyle w:val="Hyperlink"/>
                </w:rPr>
                <w:t>中国电动越野摩托车市场现状与前景趋势预测报告（2025-2031年）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a4e5ded5c4d60" w:history="1">
              <w:r>
                <w:rPr>
                  <w:rStyle w:val="Hyperlink"/>
                </w:rPr>
                <w:t>中国电动越野摩托车市场现状与前景趋势预测报告（2025-2031年）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a4e5ded5c4d60" w:history="1">
                <w:r>
                  <w:rPr>
                    <w:rStyle w:val="Hyperlink"/>
                  </w:rPr>
                  <w:t>https://www.20087.com/9/80/DianDongYueYeMoTuoCheDeQianJingQuShi.html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越野摩托车作为新兴的户外运动装备，正逐渐在年轻群体中流行。目前，产品注重动力性能与续航能力的平衡，采用高性能电机和大容量电池组，部分车型还配备了智能操作系统，提升驾驶体验。随着电池技术的不断进步，电动越野摩托车的性能正在快速逼近甚至超越传统燃油车型。</w:t>
      </w:r>
      <w:r>
        <w:rPr>
          <w:rFonts w:hint="eastAsia"/>
        </w:rPr>
        <w:br/>
      </w:r>
      <w:r>
        <w:rPr>
          <w:rFonts w:hint="eastAsia"/>
        </w:rPr>
        <w:t>　　电动越野摩托车的发展将更加注重环保、智能与个性化。电池技术的革新，如固态电池的应用，将极大提升续航里程和充电效率。智能化方面，车辆将集成更先进的驾驶辅助系统、车联网技术，提供路线规划、状态监测等服务。同时，为了满足个性化需求，定制化设计和模块化配件将更加普及，让车主能够根据自己的喜好和使用场景调整车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a4e5ded5c4d60" w:history="1">
        <w:r>
          <w:rPr>
            <w:rStyle w:val="Hyperlink"/>
          </w:rPr>
          <w:t>中国电动越野摩托车市场现状与前景趋势预测报告（2025-2031年）</w:t>
        </w:r>
      </w:hyperlink>
      <w:r>
        <w:rPr>
          <w:rFonts w:hint="eastAsia"/>
        </w:rPr>
        <w:t>》系统分析了电动越野摩托车行业的市场规模、供需状况及竞争格局，重点解读了重点电动越野摩托车企业的经营表现。报告结合电动越野摩托车技术现状与未来方向，科学预测了行业发展趋势，并通过SWOT分析揭示了电动越野摩托车市场机遇与潜在风险。市场调研网发布的《</w:t>
      </w:r>
      <w:hyperlink r:id="R1eaa4e5ded5c4d60" w:history="1">
        <w:r>
          <w:rPr>
            <w:rStyle w:val="Hyperlink"/>
          </w:rPr>
          <w:t>中国电动越野摩托车市场现状与前景趋势预测报告（2025-2031年）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电动越野摩托车行业界定</w:t>
      </w:r>
      <w:r>
        <w:rPr>
          <w:rFonts w:hint="eastAsia"/>
        </w:rPr>
        <w:br/>
      </w:r>
      <w:r>
        <w:rPr>
          <w:rFonts w:hint="eastAsia"/>
        </w:rPr>
        <w:t>　　第一节 电动越野摩托车行业定义</w:t>
      </w:r>
      <w:r>
        <w:rPr>
          <w:rFonts w:hint="eastAsia"/>
        </w:rPr>
        <w:br/>
      </w:r>
      <w:r>
        <w:rPr>
          <w:rFonts w:hint="eastAsia"/>
        </w:rPr>
        <w:t>　　第二节 电动越野摩托车行业特点分析</w:t>
      </w:r>
      <w:r>
        <w:rPr>
          <w:rFonts w:hint="eastAsia"/>
        </w:rPr>
        <w:br/>
      </w:r>
      <w:r>
        <w:rPr>
          <w:rFonts w:hint="eastAsia"/>
        </w:rPr>
        <w:t>　　第三节 电动越野摩托车产业链分析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2025年世界电动越野摩托车行业市场运行形势分析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2025年全球电动越野摩托车行业发展概况</w:t>
      </w:r>
      <w:r>
        <w:rPr>
          <w:rFonts w:hint="eastAsia"/>
        </w:rPr>
        <w:br/>
      </w:r>
      <w:r>
        <w:rPr>
          <w:rFonts w:hint="eastAsia"/>
        </w:rPr>
        <w:t>　　第二节 世界电动越野摩托车行业发展走势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二、全球电动越野摩托车行业市场分布情况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三、全球电动越野摩托车行业发展趋势分析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全球电动越野摩托车行业重点国家和区域分析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2024-2025年中国电动越野摩托车行业发展环境分析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2025年电动越野摩托车行业技术发展现状及趋势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当前我国电动越野摩托车技术发展现状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中外电动越野摩托车技术差距及产生差距的主要原因分析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提高我国电动越野摩托车技术的对策</w:t>
      </w:r>
      <w:r>
        <w:rPr>
          <w:rFonts w:hint="eastAsia"/>
        </w:rPr>
        <w:br/>
      </w:r>
      <w:r>
        <w:rPr>
          <w:rFonts w:hint="eastAsia"/>
        </w:rPr>
        <w:t>　　第四节 我国电动越野摩托车研发、设计发展趋势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中国电动越野摩托车发展现状调研</w:t>
      </w:r>
      <w:r>
        <w:rPr>
          <w:rFonts w:hint="eastAsia"/>
        </w:rPr>
        <w:br/>
      </w:r>
      <w:r>
        <w:rPr>
          <w:rFonts w:hint="eastAsia"/>
        </w:rPr>
        <w:t>　　第一节 中国电动越野摩托车市场现状分析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中国电动越野摩托车行业产量情况分析及预测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一、电动越野摩托车总体产能规模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三、2019-2024年中国电动越野摩托车产量统计</w:t>
      </w:r>
      <w:r>
        <w:rPr>
          <w:rFonts w:hint="eastAsia"/>
        </w:rPr>
        <w:br/>
      </w:r>
      <w:r>
        <w:rPr>
          <w:rFonts w:hint="eastAsia"/>
        </w:rPr>
        <w:t>　　　　二、电动越野摩托车生产区域分布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三、2025-2031年中国电动越野摩托车产量预测分析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中国电动越野摩托车市场需求分析及预测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一、中国电动越野摩托车市场需求特点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二、2019-2024年中国电动越野摩托车市场需求量统计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三、2025-2031年中国电动越野摩托车市场需求量预测分析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中国电动越野摩托车行业进出口情况分析预测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2019-2024年中国电动越野摩托车行业进出口情况分析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一、2019-2024年中国电动越野摩托车行业进口分析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二、2019-2024年中国电动越野摩托车行业出口分析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2025-2031年中国电动越野摩托车行业进出口情况预测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一、2025-2031年中国电动越野摩托车行业进口预测分析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二、2025-2031年中国电动越野摩托车行业出口预测分析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影响电动越野摩托车行业进出口变化的主要原因分析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2019-2024年中国电动越野摩托车行业重点地区调研分析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一、中国电动越野摩托车行业重点区域市场结构调研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二、**地区电动越野摩托车市场调研分析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三、**地区电动越野摩托车市场调研分析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四、**地区电动越野摩托车市场调研分析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五、**地区电动越野摩托车市场调研分析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六、**地区电动越野摩托车市场调研分析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电动越野摩托车行业竞争格局分析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电动越野摩托车行业集中度分析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一、电动越野摩托车市场集中度分析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二、电动越野摩托车企业集中度分析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三、电动越野摩托车区域集中度分析</w:t>
      </w:r>
      <w:r>
        <w:rPr>
          <w:rFonts w:hint="eastAsia"/>
        </w:rPr>
        <w:br/>
      </w:r>
      <w:r>
        <w:rPr>
          <w:rFonts w:hint="eastAsia"/>
        </w:rPr>
        <w:t>　　第二节 电动越野摩托车行业主要企业竞争力分析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电动越野摩托车行业竞争格局分析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一、2025年电动越野摩托车行业竞争分析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二、2025年中外电动越野摩托车产品竞争分析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三、2019-2024年我国电动越野摩托车市场竞争分析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四、2025-2031年国内主要电动越野摩托车企业动向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电动越野摩托车行业细分产品市场调研分析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电动越野摩托车行业上、下游市场分析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电动越野摩托车行业上游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电动越野摩托车行业下游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电动越野摩托车行业重点企业发展调研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电动越野摩托车重点企业（一）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电动越野摩托车重点企业（二）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电动越野摩托车重点企业（三）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电动越野摩托车重点企业（四）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电动越野摩托车重点企业（五）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电动越野摩托车重点企业（六）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电动越野摩托车企业管理策略建议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提高电动越野摩托车企业竞争力的策略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一、提高中国电动越野摩托车企业核心竞争力的对策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二、电动越野摩托车企业提升竞争力的主要方向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三、影响电动越野摩托车企业核心竞争力的因素及提升途径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四、提高电动越野摩托车企业竞争力的策略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对我国电动越野摩托车品牌的战略思考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一、电动越野摩托车实施品牌战略的意义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二、电动越野摩托车企业品牌的现状分析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三、我国电动越野摩托车企业的品牌战略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四、电动越野摩托车品牌战略管理的策略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2025-2031年中国电动越野摩托车行业前景与风险预测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2025年中国电动越野摩托车市场前景分析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2025-2031年中国电动越野摩托车发展趋势预测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2025-2031年中国电动越野摩托车行业投资特性分析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一、2025-2031年中国电动越野摩托车行业进入壁垒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二、2025-2031年中国电动越野摩托车行业盈利模式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三、2025-2031年中国电动越野摩托车行业盈利因素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2025-2031年中国电动越野摩托车行业投资机会分析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一、2025-2031年中国电动越野摩托车细分市场投资机会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二、2025-2031年中国电动越野摩托车行业区域市场投资潜力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2025-2031年中国电动越野摩托车行业投资风险分析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一、2025-2031年中国电动越野摩托车行业市场竞争风险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二、2025-2031年中国电动越野摩托车行业技术风险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三、2025-2031年中国电动越野摩托车行业政策风险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四、2025-2031年中国电动越野摩托车行业进入退出风险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电动越野摩托车行业研究结论</w:t>
      </w:r>
      <w:r>
        <w:rPr>
          <w:rFonts w:hint="eastAsia"/>
        </w:rPr>
        <w:br/>
      </w:r>
      <w:r>
        <w:rPr>
          <w:rFonts w:hint="eastAsia"/>
        </w:rPr>
        <w:t>　　第二节 电动越野摩托车行业投资价值评估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[.中.智林.]电动越野摩托车行业投资建议</w:t>
      </w:r>
      <w:r>
        <w:rPr>
          <w:rFonts w:hint="eastAsia"/>
        </w:rPr>
        <w:br/>
      </w:r>
      <w:r>
        <w:rPr>
          <w:rFonts w:hint="eastAsia"/>
        </w:rPr>
        <w:t>　　　　一、电动越野摩托车行业投资策略建议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二、电动越野摩托车行业投资方向建议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三、电动越野摩托车行业投资方式建议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电动越野摩托车行业历程</w:t>
      </w:r>
      <w:r>
        <w:rPr>
          <w:rFonts w:hint="eastAsia"/>
        </w:rPr>
        <w:br/>
      </w:r>
      <w:r>
        <w:rPr>
          <w:rFonts w:hint="eastAsia"/>
        </w:rPr>
        <w:t>　　图表 电动越野摩托车行业生命周期</w:t>
      </w:r>
      <w:r>
        <w:rPr>
          <w:rFonts w:hint="eastAsia"/>
        </w:rPr>
        <w:br/>
      </w:r>
      <w:r>
        <w:rPr>
          <w:rFonts w:hint="eastAsia"/>
        </w:rPr>
        <w:t>　　图表 电动越野摩托车行业产业链分析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2019-2024年中国电动越野摩托车行业市场规模及增长情况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2019-2024年电动越野摩托车行业市场容量分析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2019-2024年中国电动越野摩托车行业产能统计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2019-2024年中国电动越野摩托车行业产量及增长趋势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2019-2024年中国电动越野摩托车市场需求量及增速统计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2024年中国电动越野摩托车行业需求领域分布格局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2019-2024年中国电动越野摩托车行业销售收入分析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2019-2024年中国电动越野摩托车行业盈利情况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2019-2024年中国电动越野摩托车行业利润总额统计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2019-2024年中国电动越野摩托车进口数量分析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2019-2024年中国电动越野摩托车进口金额分析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2019-2024年中国电动越野摩托车出口数量分析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2019-2024年中国电动越野摩托车出口金额分析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2024年中国电动越野摩托车进口国家及地区分析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2024年中国电动越野摩托车出口国家及地区分析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2019-2024年中国电动越野摩托车行业企业数量情况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2019-2024年中国电动越野摩托车行业企业平均规模情况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**地区电动越野摩托车行业市场需求情况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**地区电动越野摩托车行业市场需求情况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**地区电动越野摩托车行业市场需求情况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**地区电动越野摩托车行业市场需求情况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电动越野摩托车重点企业（三）成长能力情况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2025-2031年中国电动越野摩托车行业产能预测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2025-2031年中国电动越野摩托车行业产量预测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2025-2031年中国电动越野摩托车市场需求量预测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2025-2031年中国电动越野摩托车行业供需平衡预测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2025-2031年中国电动越野摩托车行业市场容量预测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2025-2031年中国电动越野摩托车行业市场规模预测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2025-2031年中国电动越野摩托车市场前景分析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2025-2031年中国电动越野摩托车行业发展趋势预测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a4e5ded5c4d60" w:history="1">
        <w:r>
          <w:rPr>
            <w:rStyle w:val="Hyperlink"/>
          </w:rPr>
          <w:t>中国电动越野摩托车市场现状与前景趋势预测报告（2025-2031年）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a4e5ded5c4d60" w:history="1">
        <w:r>
          <w:rPr>
            <w:rStyle w:val="Hyperlink"/>
          </w:rPr>
          <w:t>https://www.20087.com/9/80/DianDongYueYeMoTuoCheDeQianJingQuShi.html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热点：虬龙电动摩托车价格、轻蜂电动越野摩托车、无需驾照的电动汽车、轻峰电动越野摩托车、电动摩托车十大名牌排名及价格、79bike 猎鹰电动越野摩托车、time电动越野摩托车、电动越野摩托车品牌大全、能上电动车牌的越野摩托车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c7c2585cf4551" w:history="1">
      <w:r>
        <w:rPr>
          <w:rStyle w:val="Hyperlink"/>
        </w:rPr>
        <w:t>中国电动越野摩托车市场现状与前景趋势预测报告（2025-2031年）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nDongYueYeMoTuoCheDeQianJingQuShi.html" TargetMode="External" Id="R1eaa4e5ded5c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nDongYueYeMoTuoCheDeQianJingQuShi.html" TargetMode="External" Id="Rcfec7c2585cf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2024-12-16T04:13:00Z</dcterms:created>
  <dcterms:modified xsi:type="dcterms:W3CDTF">2024-12-16T05:13:00Z</dcterms:modified>
  <dc:subject>中国电动越野摩托车市场现状与前景趋势预测报告（2025-2031年）</dc:subject>
  <dc:title>中国电动越野摩托车市场现状与前景趋势预测报告（2025-2031年）</dc:title>
  <cp:keywords>中国电动越野摩托车市场现状与前景趋势预测报告（2025-2031年）</cp:keywords>
  <dc:description>中国电动越野摩托车市场现状与前景趋势预测报告（2025-2031年）</dc:description>
</cp:coreProperties>
</file>