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9f87124bd4900" w:history="1">
              <w:r>
                <w:rPr>
                  <w:rStyle w:val="Hyperlink"/>
                </w:rPr>
                <w:t>2025年版中国钢制车轮市场专题研究分析与发展前景预测报告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9f87124bd4900" w:history="1">
              <w:r>
                <w:rPr>
                  <w:rStyle w:val="Hyperlink"/>
                </w:rPr>
                <w:t>2025年版中国钢制车轮市场专题研究分析与发展前景预测报告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9f87124bd4900" w:history="1">
                <w:r>
                  <w:rPr>
                    <w:rStyle w:val="Hyperlink"/>
                  </w:rPr>
                  <w:t>https://www.20087.com/M_JiaoTongYunShu/09/GangZhiCheLunShiChangXianZhuangYuQianJing.html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和重型机械中不可或缺的部件之一，具有强度高、耐磨损等特点。近年来，随着汽车工业的发展和技术创新，钢制车轮行业也在不断发展。目前，钢制车轮的技术进步主要体现在轻量化、高强度材料的应用上，以满足车辆减重和提高燃油效率的需求。此外，为了提高行车安全性和舒适性，钢制车轮的设计也更加注重结构优化和表面处理技术的提升。</w:t>
      </w:r>
      <w:r>
        <w:rPr>
          <w:rFonts w:hint="eastAsia"/>
        </w:rPr>
        <w:br/>
      </w:r>
      <w:r>
        <w:rPr>
          <w:rFonts w:hint="eastAsia"/>
        </w:rPr>
        <w:t>　　未来，钢制车轮行业的发展将更加注重材料创新和智能制造。一方面，随着新能源汽车市场的不断扩大，对轻量化材料的需求将更加迫切，这将推动钢制车轮向更轻、更强的方向发展，例如采用高强度合金钢或复合材料。另一方面，智能制造技术的应用将提高钢制车轮的生产效率和产品质量，通过自动化生产线和智能检测系统，确保每一个车轮都达到高标准的性能要求。此外，随着个性化和定制化需求的增长，钢制车轮的设计也将更加多样化，以满足不同车型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9f87124bd4900" w:history="1">
        <w:r>
          <w:rPr>
            <w:rStyle w:val="Hyperlink"/>
          </w:rPr>
          <w:t>2025年版中国钢制车轮市场专题研究分析与发展前景预测报告</w:t>
        </w:r>
      </w:hyperlink>
      <w:r>
        <w:rPr>
          <w:rFonts w:hint="eastAsia"/>
        </w:rPr>
        <w:t>》通过对钢制车轮行业的全面调研，系统分析了钢制车轮市场规模、技术现状及未来发展方向，揭示了行业竞争格局的演变趋势与潜在问题。同时，报告评估了钢制车轮行业投资价值与效益，识别了发展中的主要挑战与机遇，并结合SWOT分析为投资者和企业提供了科学的战略建议。此外，报告重点聚焦钢制车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世界钢制车轮行业发展情况分析</w:t>
      </w:r>
      <w:r>
        <w:rPr>
          <w:rFonts w:hint="eastAsia"/>
        </w:rPr>
        <w:br/>
      </w:r>
      <w:r>
        <w:rPr>
          <w:rFonts w:hint="eastAsia"/>
        </w:rPr>
        <w:t>　　第一节 世界钢制车轮行业分析</w:t>
      </w:r>
      <w:r>
        <w:rPr>
          <w:rFonts w:hint="eastAsia"/>
        </w:rPr>
        <w:br/>
      </w:r>
      <w:r>
        <w:rPr>
          <w:rFonts w:hint="eastAsia"/>
        </w:rPr>
        <w:t>　　　　一、世界钢制车轮行业特点</w:t>
      </w:r>
      <w:r>
        <w:rPr>
          <w:rFonts w:hint="eastAsia"/>
        </w:rPr>
        <w:br/>
      </w:r>
      <w:r>
        <w:rPr>
          <w:rFonts w:hint="eastAsia"/>
        </w:rPr>
        <w:t>　　　　二、世界钢制车轮产能状况</w:t>
      </w:r>
      <w:r>
        <w:rPr>
          <w:rFonts w:hint="eastAsia"/>
        </w:rPr>
        <w:br/>
      </w:r>
      <w:r>
        <w:rPr>
          <w:rFonts w:hint="eastAsia"/>
        </w:rPr>
        <w:t>　　　　三、世界钢制车轮行业动态</w:t>
      </w:r>
      <w:r>
        <w:rPr>
          <w:rFonts w:hint="eastAsia"/>
        </w:rPr>
        <w:br/>
      </w:r>
      <w:r>
        <w:rPr>
          <w:rFonts w:hint="eastAsia"/>
        </w:rPr>
        <w:t>　　　　四、2025-2031年世界钢制车轮需求趋势</w:t>
      </w:r>
      <w:r>
        <w:rPr>
          <w:rFonts w:hint="eastAsia"/>
        </w:rPr>
        <w:br/>
      </w:r>
      <w:r>
        <w:rPr>
          <w:rFonts w:hint="eastAsia"/>
        </w:rPr>
        <w:t>　　第二节 世界钢制车轮市场调研</w:t>
      </w:r>
      <w:r>
        <w:rPr>
          <w:rFonts w:hint="eastAsia"/>
        </w:rPr>
        <w:br/>
      </w:r>
      <w:r>
        <w:rPr>
          <w:rFonts w:hint="eastAsia"/>
        </w:rPr>
        <w:t>　　　　一、世界钢制车轮生产分布</w:t>
      </w:r>
      <w:r>
        <w:rPr>
          <w:rFonts w:hint="eastAsia"/>
        </w:rPr>
        <w:br/>
      </w:r>
      <w:r>
        <w:rPr>
          <w:rFonts w:hint="eastAsia"/>
        </w:rPr>
        <w:t>　　　　二、世界钢制车轮消费情况</w:t>
      </w:r>
      <w:r>
        <w:rPr>
          <w:rFonts w:hint="eastAsia"/>
        </w:rPr>
        <w:br/>
      </w:r>
      <w:r>
        <w:rPr>
          <w:rFonts w:hint="eastAsia"/>
        </w:rPr>
        <w:t>　　　　三、世界钢制车轮消费结构</w:t>
      </w:r>
      <w:r>
        <w:rPr>
          <w:rFonts w:hint="eastAsia"/>
        </w:rPr>
        <w:br/>
      </w:r>
      <w:r>
        <w:rPr>
          <w:rFonts w:hint="eastAsia"/>
        </w:rPr>
        <w:t>　　　　四、世界钢制车轮价格分析及预测</w:t>
      </w:r>
      <w:r>
        <w:rPr>
          <w:rFonts w:hint="eastAsia"/>
        </w:rPr>
        <w:br/>
      </w:r>
      <w:r>
        <w:rPr>
          <w:rFonts w:hint="eastAsia"/>
        </w:rPr>
        <w:t>　　第三节 2025年中外钢制车轮市场对比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中国钢制车轮行业供给情况分析及趋势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2020-2025年中国钢制车轮行业市场供给分析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二、钢制车轮重点区域供给分析</w:t>
      </w:r>
      <w:r>
        <w:rPr>
          <w:rFonts w:hint="eastAsia"/>
        </w:rPr>
        <w:br/>
      </w:r>
      <w:r>
        <w:rPr>
          <w:rFonts w:hint="eastAsia"/>
        </w:rPr>
        <w:t>　　第二节 钢制车轮行业供给关系因素分析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2025-2031年中国钢制车轮行业市场供给趋势</w:t>
      </w:r>
      <w:r>
        <w:rPr>
          <w:rFonts w:hint="eastAsia"/>
        </w:rPr>
        <w:br/>
      </w:r>
      <w:r>
        <w:rPr>
          <w:rFonts w:hint="eastAsia"/>
        </w:rPr>
        <w:t>　　　　一、钢制车轮整体供给情况趋势分析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二、钢制车轮重点区域供给趋势分析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三、影响未来钢制车轮供给的因素分析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金融危机下钢制车轮行业宏观经济环境分析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2025年中国钢制车轮行业发展概况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2025年中国钢制车轮市场发展现状分析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2025年中国钢制车轮行业发展特点分析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2025年中国钢制车轮行业市场供需分析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2025年中国钢制车轮行业价格分析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2025年中国钢制车轮行业整体运行状况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2025年钢制车轮行业产销分析</w:t>
      </w:r>
      <w:r>
        <w:rPr>
          <w:rFonts w:hint="eastAsia"/>
        </w:rPr>
        <w:br/>
      </w:r>
      <w:r>
        <w:rPr>
          <w:rFonts w:hint="eastAsia"/>
        </w:rPr>
        <w:t>　　第二节 2025年钢制车轮行业盈利能力分析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2025年钢制车轮行业营运能力分析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2020-2025年中国钢制车轮行业进出口市场调研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2020-2025年钢制车轮行业进出口特点分析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2020-2025年钢制车轮行业进出口量分析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2025-2031年钢制车轮行业进出口市场预测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2025-2031年钢制车轮行业投资价值及行业发展预测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2025-2031年钢制车轮行业成长性分析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2025-2031年钢制车轮行业经营能力分析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2025-2031年钢制车轮行业盈利能力分析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2025-2031年钢制车轮行业偿债能力分析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2025-2031年我国钢制车轮行业产值预测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2025-2031年我国钢制车轮行业销售收入预测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2020-2025年中国钢制车轮产业重点区域运行分析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2020-2025年东北地区钢制车轮行业运行情况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一、东北地区钢制车轮行业产销分析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二、东北地区钢制车轮行业盈利能力分析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三、东北地区钢制车轮行业偿债能力分析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四、东北地区钢制车轮行业营运能力分析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2025年中国钢制车轮行业重点企业竞争力分析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金固股份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马钢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嘉兴市四通车轮制造有限公司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2020-2025年中国钢制车轮行业消费者偏好调查</w:t>
      </w:r>
      <w:r>
        <w:rPr>
          <w:rFonts w:hint="eastAsia"/>
        </w:rPr>
        <w:br/>
      </w:r>
      <w:r>
        <w:rPr>
          <w:rFonts w:hint="eastAsia"/>
        </w:rPr>
        <w:t>　　第一节 钢制车轮的品牌市场运营状况分析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一、消费者对钢制车轮品牌认知度宏观调查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二、消费者对钢制车轮的品牌偏好调查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三、消费者对钢制车轮品牌的首要认知渠道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五、钢制车轮品牌忠诚度调查</w:t>
      </w:r>
      <w:r>
        <w:rPr>
          <w:rFonts w:hint="eastAsia"/>
        </w:rPr>
        <w:br/>
      </w:r>
      <w:r>
        <w:rPr>
          <w:rFonts w:hint="eastAsia"/>
        </w:rPr>
        <w:t>　　　　六、钢制车轮品牌市场占有率调查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中国钢制车轮行业投资前景研究分析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2020-2025年中国钢制车轮行业投资环境分析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2020-2025年中国钢制车轮行业投资收益分析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2020-2025年中国钢制车轮行业产品投资方向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2025-2031年中国钢制车轮行业投资收益预测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二、2025-2031年中国钢制车轮行业工业总产值预测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三、2025-2031年中国钢制车轮行业销售收入预测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四、2025-2031年中国钢制车轮行业利润总额预测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五、2025-2031年中国钢制车轮行业总资产预测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中国钢制车轮行业投资前景分析</w:t>
      </w:r>
      <w:r>
        <w:rPr>
          <w:rFonts w:hint="eastAsia"/>
        </w:rPr>
        <w:br/>
      </w:r>
      <w:r>
        <w:rPr>
          <w:rFonts w:hint="eastAsia"/>
        </w:rPr>
        <w:t>　　第一节 中国钢制车轮行业内部风险分析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中国钢制车轮行业外部风险分析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钢制车轮市场发展潜力分析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钢制车轮行业发展趋势分析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钢制车轮行业投资前景研究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1：主要钢制车轮生产企业地区分布</w:t>
      </w:r>
      <w:r>
        <w:rPr>
          <w:rFonts w:hint="eastAsia"/>
        </w:rPr>
        <w:br/>
      </w:r>
      <w:r>
        <w:rPr>
          <w:rFonts w:hint="eastAsia"/>
        </w:rPr>
        <w:t>　　图表 2：2020-2025年全球钢制车轮产量统计图 单位：亿件</w:t>
      </w:r>
      <w:r>
        <w:rPr>
          <w:rFonts w:hint="eastAsia"/>
        </w:rPr>
        <w:br/>
      </w:r>
      <w:r>
        <w:rPr>
          <w:rFonts w:hint="eastAsia"/>
        </w:rPr>
        <w:t>　　图表 3：2020-2025年全球钢制车轮销量统计图 单位：亿件</w:t>
      </w:r>
      <w:r>
        <w:rPr>
          <w:rFonts w:hint="eastAsia"/>
        </w:rPr>
        <w:br/>
      </w:r>
      <w:r>
        <w:rPr>
          <w:rFonts w:hint="eastAsia"/>
        </w:rPr>
        <w:t>　　图表 4：2020-2025年全球钢制车轮产能统计图 单位：亿件</w:t>
      </w:r>
      <w:r>
        <w:rPr>
          <w:rFonts w:hint="eastAsia"/>
        </w:rPr>
        <w:br/>
      </w:r>
      <w:r>
        <w:rPr>
          <w:rFonts w:hint="eastAsia"/>
        </w:rPr>
        <w:t>　　图表 5：2025-2031年全球钢制车轮需求量预测 单位：亿件</w:t>
      </w:r>
      <w:r>
        <w:rPr>
          <w:rFonts w:hint="eastAsia"/>
        </w:rPr>
        <w:br/>
      </w:r>
      <w:r>
        <w:rPr>
          <w:rFonts w:hint="eastAsia"/>
        </w:rPr>
        <w:t>　　图表 6：2025年全球主要钢制车轮生产地区分布</w:t>
      </w:r>
      <w:r>
        <w:rPr>
          <w:rFonts w:hint="eastAsia"/>
        </w:rPr>
        <w:br/>
      </w:r>
      <w:r>
        <w:rPr>
          <w:rFonts w:hint="eastAsia"/>
        </w:rPr>
        <w:t>　　图表 7：2025年全球钢制车轮主要消费国家</w:t>
      </w:r>
      <w:r>
        <w:rPr>
          <w:rFonts w:hint="eastAsia"/>
        </w:rPr>
        <w:br/>
      </w:r>
      <w:r>
        <w:rPr>
          <w:rFonts w:hint="eastAsia"/>
        </w:rPr>
        <w:t>　　图表 8：2025年全球主要钢制车轮消费结构</w:t>
      </w:r>
      <w:r>
        <w:rPr>
          <w:rFonts w:hint="eastAsia"/>
        </w:rPr>
        <w:br/>
      </w:r>
      <w:r>
        <w:rPr>
          <w:rFonts w:hint="eastAsia"/>
        </w:rPr>
        <w:t>　　图表 9：2025-2031年全球钢制车轮价格预测 美元/件</w:t>
      </w:r>
      <w:r>
        <w:rPr>
          <w:rFonts w:hint="eastAsia"/>
        </w:rPr>
        <w:br/>
      </w:r>
      <w:r>
        <w:rPr>
          <w:rFonts w:hint="eastAsia"/>
        </w:rPr>
        <w:t>　　图表 10：中外钢制车轮主要材料技术对比</w:t>
      </w:r>
      <w:r>
        <w:rPr>
          <w:rFonts w:hint="eastAsia"/>
        </w:rPr>
        <w:br/>
      </w:r>
      <w:r>
        <w:rPr>
          <w:rFonts w:hint="eastAsia"/>
        </w:rPr>
        <w:t>　　图表 11：2020-2025年中国钢制车轮产量统计图 单位：万件</w:t>
      </w:r>
      <w:r>
        <w:rPr>
          <w:rFonts w:hint="eastAsia"/>
        </w:rPr>
        <w:br/>
      </w:r>
      <w:r>
        <w:rPr>
          <w:rFonts w:hint="eastAsia"/>
        </w:rPr>
        <w:t>　　图表 12：2020-2025年中国钢制车轮需求统计图 单位：万件</w:t>
      </w:r>
      <w:r>
        <w:rPr>
          <w:rFonts w:hint="eastAsia"/>
        </w:rPr>
        <w:br/>
      </w:r>
      <w:r>
        <w:rPr>
          <w:rFonts w:hint="eastAsia"/>
        </w:rPr>
        <w:t>　　图表 13：2020-2025年中国钢制车轮产能统计图 单位：万件</w:t>
      </w:r>
      <w:r>
        <w:rPr>
          <w:rFonts w:hint="eastAsia"/>
        </w:rPr>
        <w:br/>
      </w:r>
      <w:r>
        <w:rPr>
          <w:rFonts w:hint="eastAsia"/>
        </w:rPr>
        <w:t>　　图表 14：2020-2025年主要区域产量统计 单位：万件</w:t>
      </w:r>
      <w:r>
        <w:rPr>
          <w:rFonts w:hint="eastAsia"/>
        </w:rPr>
        <w:br/>
      </w:r>
      <w:r>
        <w:rPr>
          <w:rFonts w:hint="eastAsia"/>
        </w:rPr>
        <w:t>　　图表 15：2020-2025年中国商用车产销量统计图 单位：万辆</w:t>
      </w:r>
      <w:r>
        <w:rPr>
          <w:rFonts w:hint="eastAsia"/>
        </w:rPr>
        <w:br/>
      </w:r>
      <w:r>
        <w:rPr>
          <w:rFonts w:hint="eastAsia"/>
        </w:rPr>
        <w:t>　　图表 16：2025年后具体产品标准</w:t>
      </w:r>
      <w:r>
        <w:rPr>
          <w:rFonts w:hint="eastAsia"/>
        </w:rPr>
        <w:br/>
      </w:r>
      <w:r>
        <w:rPr>
          <w:rFonts w:hint="eastAsia"/>
        </w:rPr>
        <w:t>　　图表 17：2025-2031年中国钢制车轮产量预测 单位：万件</w:t>
      </w:r>
      <w:r>
        <w:rPr>
          <w:rFonts w:hint="eastAsia"/>
        </w:rPr>
        <w:br/>
      </w:r>
      <w:r>
        <w:rPr>
          <w:rFonts w:hint="eastAsia"/>
        </w:rPr>
        <w:t>　　图表 18：2025-2031年中国钢制车轮需求预测 单位：万件</w:t>
      </w:r>
      <w:r>
        <w:rPr>
          <w:rFonts w:hint="eastAsia"/>
        </w:rPr>
        <w:br/>
      </w:r>
      <w:r>
        <w:rPr>
          <w:rFonts w:hint="eastAsia"/>
        </w:rPr>
        <w:t>　　图表 19：2025-2031年中国钢制车轮产能预测 单位：万件</w:t>
      </w:r>
      <w:r>
        <w:rPr>
          <w:rFonts w:hint="eastAsia"/>
        </w:rPr>
        <w:br/>
      </w:r>
      <w:r>
        <w:rPr>
          <w:rFonts w:hint="eastAsia"/>
        </w:rPr>
        <w:t>　　图表 20：2025-2031年主要区域产量预测 单位：万件</w:t>
      </w:r>
      <w:r>
        <w:rPr>
          <w:rFonts w:hint="eastAsia"/>
        </w:rPr>
        <w:br/>
      </w:r>
      <w:r>
        <w:rPr>
          <w:rFonts w:hint="eastAsia"/>
        </w:rPr>
        <w:t>　　图表 21：2025-2031年全球经济增长速度预测</w:t>
      </w:r>
      <w:r>
        <w:rPr>
          <w:rFonts w:hint="eastAsia"/>
        </w:rPr>
        <w:br/>
      </w:r>
      <w:r>
        <w:rPr>
          <w:rFonts w:hint="eastAsia"/>
        </w:rPr>
        <w:t>　　图表 22：2020-2025年中国钢制车轮行业产销情况</w:t>
      </w:r>
      <w:r>
        <w:rPr>
          <w:rFonts w:hint="eastAsia"/>
        </w:rPr>
        <w:br/>
      </w:r>
      <w:r>
        <w:rPr>
          <w:rFonts w:hint="eastAsia"/>
        </w:rPr>
        <w:t>　　图表 23：2020-2025年中国钢制车轮行业总产值及销售产值统计</w:t>
      </w:r>
      <w:r>
        <w:rPr>
          <w:rFonts w:hint="eastAsia"/>
        </w:rPr>
        <w:br/>
      </w:r>
      <w:r>
        <w:rPr>
          <w:rFonts w:hint="eastAsia"/>
        </w:rPr>
        <w:t>　　图表 24：2020-2025年钢制车轮行业盈利能力指标</w:t>
      </w:r>
      <w:r>
        <w:rPr>
          <w:rFonts w:hint="eastAsia"/>
        </w:rPr>
        <w:br/>
      </w:r>
      <w:r>
        <w:rPr>
          <w:rFonts w:hint="eastAsia"/>
        </w:rPr>
        <w:t>　　图表 25：2020-2025年中国钢制车轮行业盈利能力变化情况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26：2020-2025年钢制车轮行业偿债能力指标</w:t>
      </w:r>
      <w:r>
        <w:rPr>
          <w:rFonts w:hint="eastAsia"/>
        </w:rPr>
        <w:br/>
      </w:r>
      <w:r>
        <w:rPr>
          <w:rFonts w:hint="eastAsia"/>
        </w:rPr>
        <w:t>　　图表 27：2020-2025年中国钢制车轮行业偿债能力变化情况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28：2020-2025年钢制车轮行业运营能力指标</w:t>
      </w:r>
      <w:r>
        <w:rPr>
          <w:rFonts w:hint="eastAsia"/>
        </w:rPr>
        <w:br/>
      </w:r>
      <w:r>
        <w:rPr>
          <w:rFonts w:hint="eastAsia"/>
        </w:rPr>
        <w:t>　　图表 29：2020-2025年中国钢制车轮行业运营能力变化情况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30：2020-2025年中国钢制车轮行业进口数量统计</w:t>
      </w:r>
      <w:r>
        <w:rPr>
          <w:rFonts w:hint="eastAsia"/>
        </w:rPr>
        <w:br/>
      </w:r>
      <w:r>
        <w:rPr>
          <w:rFonts w:hint="eastAsia"/>
        </w:rPr>
        <w:t>　　图表 31：2020-2025年中国钢制车轮行业进口金额统计</w:t>
      </w:r>
      <w:r>
        <w:rPr>
          <w:rFonts w:hint="eastAsia"/>
        </w:rPr>
        <w:br/>
      </w:r>
      <w:r>
        <w:rPr>
          <w:rFonts w:hint="eastAsia"/>
        </w:rPr>
        <w:t>　　图表 32：2020-2025年中国钢制车轮行业进口均价变化情况</w:t>
      </w:r>
      <w:r>
        <w:rPr>
          <w:rFonts w:hint="eastAsia"/>
        </w:rPr>
        <w:br/>
      </w:r>
      <w:r>
        <w:rPr>
          <w:rFonts w:hint="eastAsia"/>
        </w:rPr>
        <w:t>　　图表 33：2020-2025年中国钢制车轮行业出口数量统计</w:t>
      </w:r>
      <w:r>
        <w:rPr>
          <w:rFonts w:hint="eastAsia"/>
        </w:rPr>
        <w:br/>
      </w:r>
      <w:r>
        <w:rPr>
          <w:rFonts w:hint="eastAsia"/>
        </w:rPr>
        <w:t>　　图表 34：2020-2025年中国钢制车轮行业出口金额统计</w:t>
      </w:r>
      <w:r>
        <w:rPr>
          <w:rFonts w:hint="eastAsia"/>
        </w:rPr>
        <w:br/>
      </w:r>
      <w:r>
        <w:rPr>
          <w:rFonts w:hint="eastAsia"/>
        </w:rPr>
        <w:t>　　图表 35：2020-2025年中国钢制车轮行业出口均价变化情况</w:t>
      </w:r>
      <w:r>
        <w:rPr>
          <w:rFonts w:hint="eastAsia"/>
        </w:rPr>
        <w:br/>
      </w:r>
      <w:r>
        <w:rPr>
          <w:rFonts w:hint="eastAsia"/>
        </w:rPr>
        <w:t>　　图表 36：2025-2031年中国钢制车轮行业进口数量预测</w:t>
      </w:r>
      <w:r>
        <w:rPr>
          <w:rFonts w:hint="eastAsia"/>
        </w:rPr>
        <w:br/>
      </w:r>
      <w:r>
        <w:rPr>
          <w:rFonts w:hint="eastAsia"/>
        </w:rPr>
        <w:t>　　图表 37：2025-2031年中国钢制车轮行业出口数量预测</w:t>
      </w:r>
      <w:r>
        <w:rPr>
          <w:rFonts w:hint="eastAsia"/>
        </w:rPr>
        <w:br/>
      </w:r>
      <w:r>
        <w:rPr>
          <w:rFonts w:hint="eastAsia"/>
        </w:rPr>
        <w:t>　　图表 38： 2025-2031年钢制车轮行业成长能力预测</w:t>
      </w:r>
      <w:r>
        <w:rPr>
          <w:rFonts w:hint="eastAsia"/>
        </w:rPr>
        <w:br/>
      </w:r>
      <w:r>
        <w:rPr>
          <w:rFonts w:hint="eastAsia"/>
        </w:rPr>
        <w:t>　　图表 39： 2025-2031年钢制车轮行业运营能力预测</w:t>
      </w:r>
      <w:r>
        <w:rPr>
          <w:rFonts w:hint="eastAsia"/>
        </w:rPr>
        <w:br/>
      </w:r>
      <w:r>
        <w:rPr>
          <w:rFonts w:hint="eastAsia"/>
        </w:rPr>
        <w:t>　　图表 40： 2025-2031年钢制车轮行业盈利能力预测</w:t>
      </w:r>
      <w:r>
        <w:rPr>
          <w:rFonts w:hint="eastAsia"/>
        </w:rPr>
        <w:br/>
      </w:r>
      <w:r>
        <w:rPr>
          <w:rFonts w:hint="eastAsia"/>
        </w:rPr>
        <w:t>　　图表 41： 2025-2031年钢制车轮行业偿债能力预测</w:t>
      </w:r>
      <w:r>
        <w:rPr>
          <w:rFonts w:hint="eastAsia"/>
        </w:rPr>
        <w:br/>
      </w:r>
      <w:r>
        <w:rPr>
          <w:rFonts w:hint="eastAsia"/>
        </w:rPr>
        <w:t>　　图表 42：2025-2031年中国钢制车轮行业产值预测 单位：亿元</w:t>
      </w:r>
      <w:r>
        <w:rPr>
          <w:rFonts w:hint="eastAsia"/>
        </w:rPr>
        <w:br/>
      </w:r>
      <w:r>
        <w:rPr>
          <w:rFonts w:hint="eastAsia"/>
        </w:rPr>
        <w:t>　　图表 43：2025-2031年中国钢制车轮行业销售收入预测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44：2025-2031年中国钢制车轮行业资产总额预测</w:t>
      </w:r>
      <w:r>
        <w:rPr>
          <w:rFonts w:hint="eastAsia"/>
        </w:rPr>
        <w:br/>
      </w:r>
      <w:r>
        <w:rPr>
          <w:rFonts w:hint="eastAsia"/>
        </w:rPr>
        <w:t>　　图表 45：2020-2025年华东地区钢制车轮行业产销统计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46：2020-2025年华东地区钢制车轮行业盈利能力变化情况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47：2020-2025年华东地区钢制车轮行业偿债能力变化情况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48：2020-2025年华东地区钢制车轮行业运营能力变化情况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49：2020-2025年华南地区钢制车轮行业产销统计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50：2020-2025年华南地区钢制车轮行业盈利能力变化情况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51：2020-2025年华南地区钢制车轮行业偿债能力变化情况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52：2020-2025年华南地区钢制车轮行业运营能力变化情况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53：2020-2025年华中地区钢制车轮行业产销统计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54：2020-2025年华中地区钢制车轮行业盈利能力变化情况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55：2020-2025年华中地区钢制车轮行业偿债能力变化情况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56：2020-2025年华中地区钢制车轮行业运营能力变化情况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57：2020-2025年华北地区钢制车轮行业产销统计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58：2020-2025年华北地区钢制车轮行业盈利能力变化情况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59：2020-2025年华北地区钢制车轮行业偿债能力变化情况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60：2020-2025年华北地区钢制车轮行业运营能力变化情况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61：2020-2025年西北地区钢制车轮行业产销统计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62：2020-2025年西北地区钢制车轮行业盈利能力变化情况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63：2020-2025年西北地区钢制车轮行业偿债能力变化情况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64：2020-2025年西北地区钢制车轮行业运营能力变化情况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65：2020-2025年西南地区钢制车轮行业产销统计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66：2020-2025年西南地区钢制车轮行业盈利能力变化情况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67：2020-2025年西南地区钢制车轮行业偿债能力变化情况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68：2020-2025年西南地区钢制车轮行业运营能力变化情况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69：2020-2025年东北地区钢制车轮行业产销统计</w:t>
      </w:r>
      <w:r>
        <w:rPr>
          <w:rFonts w:hint="eastAsia"/>
        </w:rPr>
        <w:br/>
      </w:r>
      <w:r>
        <w:rPr>
          <w:rFonts w:hint="eastAsia"/>
        </w:rPr>
        <w:t>　　图表 70：2020-2025年东北地区钢制车轮行业盈利能力变化情况</w:t>
      </w:r>
      <w:r>
        <w:rPr>
          <w:rFonts w:hint="eastAsia"/>
        </w:rPr>
        <w:br/>
      </w:r>
      <w:r>
        <w:rPr>
          <w:rFonts w:hint="eastAsia"/>
        </w:rPr>
        <w:t>　　图表 71：2020-2025年东北地区钢制车轮行业偿债能力变化情况</w:t>
      </w:r>
      <w:r>
        <w:rPr>
          <w:rFonts w:hint="eastAsia"/>
        </w:rPr>
        <w:br/>
      </w:r>
      <w:r>
        <w:rPr>
          <w:rFonts w:hint="eastAsia"/>
        </w:rPr>
        <w:t>　　图表 72：2020-2025年东北地区钢制车轮行业运营能力变化情况</w:t>
      </w:r>
      <w:r>
        <w:rPr>
          <w:rFonts w:hint="eastAsia"/>
        </w:rPr>
        <w:br/>
      </w:r>
      <w:r>
        <w:rPr>
          <w:rFonts w:hint="eastAsia"/>
        </w:rPr>
        <w:t>　　图表 73：2025年东北地区钢制车轮行业主要省市集中度</w:t>
      </w:r>
      <w:r>
        <w:rPr>
          <w:rFonts w:hint="eastAsia"/>
        </w:rPr>
        <w:br/>
      </w:r>
      <w:r>
        <w:rPr>
          <w:rFonts w:hint="eastAsia"/>
        </w:rPr>
        <w:t>　　图表 74：2020-2025年金固股份主要财务指标分析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75：2020-2025年金固股份偿债能力分析</w:t>
      </w:r>
      <w:r>
        <w:rPr>
          <w:rFonts w:hint="eastAsia"/>
        </w:rPr>
        <w:br/>
      </w:r>
      <w:r>
        <w:rPr>
          <w:rFonts w:hint="eastAsia"/>
        </w:rPr>
        <w:t>　　图表 76：2020-2025年金固股份运营能力分析</w:t>
      </w:r>
      <w:r>
        <w:rPr>
          <w:rFonts w:hint="eastAsia"/>
        </w:rPr>
        <w:br/>
      </w:r>
      <w:r>
        <w:rPr>
          <w:rFonts w:hint="eastAsia"/>
        </w:rPr>
        <w:t>　　图表 77：2020-2025年金固股份盈利能力分析</w:t>
      </w:r>
      <w:r>
        <w:rPr>
          <w:rFonts w:hint="eastAsia"/>
        </w:rPr>
        <w:br/>
      </w:r>
      <w:r>
        <w:rPr>
          <w:rFonts w:hint="eastAsia"/>
        </w:rPr>
        <w:t>　　图表 78：2020-2025年兴民钢圈主要财务指标分析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79：2020-2025年兴民钢圈偿债能力分析</w:t>
      </w:r>
      <w:r>
        <w:rPr>
          <w:rFonts w:hint="eastAsia"/>
        </w:rPr>
        <w:br/>
      </w:r>
      <w:r>
        <w:rPr>
          <w:rFonts w:hint="eastAsia"/>
        </w:rPr>
        <w:t>　　图表 80：2020-2025年兴民钢圈运营能力分析</w:t>
      </w:r>
      <w:r>
        <w:rPr>
          <w:rFonts w:hint="eastAsia"/>
        </w:rPr>
        <w:br/>
      </w:r>
      <w:r>
        <w:rPr>
          <w:rFonts w:hint="eastAsia"/>
        </w:rPr>
        <w:t>　　图表 81：2020-2025年兴民钢圈盈利能力分析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82：2020-2025年盛泰车轮主要财务指标分析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83：2020-2025年盛泰车轮偿债能力分析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84：2020-2025年盛泰车轮运营能力分析</w:t>
      </w:r>
      <w:r>
        <w:rPr>
          <w:rFonts w:hint="eastAsia"/>
        </w:rPr>
        <w:br/>
      </w:r>
      <w:r>
        <w:rPr>
          <w:rFonts w:hint="eastAsia"/>
        </w:rPr>
        <w:t>　　图表 85：2020-2025年盛泰车轮盈利能力分析</w:t>
      </w:r>
      <w:r>
        <w:rPr>
          <w:rFonts w:hint="eastAsia"/>
        </w:rPr>
        <w:br/>
      </w:r>
      <w:r>
        <w:rPr>
          <w:rFonts w:hint="eastAsia"/>
        </w:rPr>
        <w:t>　　图表 86：2020-2025年正兴车轮主要财务指标分析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87：2020-2025年正兴车轮偿债能力分析</w:t>
      </w:r>
      <w:r>
        <w:rPr>
          <w:rFonts w:hint="eastAsia"/>
        </w:rPr>
        <w:br/>
      </w:r>
      <w:r>
        <w:rPr>
          <w:rFonts w:hint="eastAsia"/>
        </w:rPr>
        <w:t>　　图表 88：2020-2025年正兴车轮运营能力分析</w:t>
      </w:r>
      <w:r>
        <w:rPr>
          <w:rFonts w:hint="eastAsia"/>
        </w:rPr>
        <w:br/>
      </w:r>
      <w:r>
        <w:rPr>
          <w:rFonts w:hint="eastAsia"/>
        </w:rPr>
        <w:t>　　图表 89：2020-2025年正兴车轮盈利能力分析</w:t>
      </w:r>
      <w:r>
        <w:rPr>
          <w:rFonts w:hint="eastAsia"/>
        </w:rPr>
        <w:br/>
      </w:r>
      <w:r>
        <w:rPr>
          <w:rFonts w:hint="eastAsia"/>
        </w:rPr>
        <w:t>　　图表 90：马钢公司主要财务指标分析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91：马钢公司偿债能力分析</w:t>
      </w:r>
      <w:r>
        <w:rPr>
          <w:rFonts w:hint="eastAsia"/>
        </w:rPr>
        <w:br/>
      </w:r>
      <w:r>
        <w:rPr>
          <w:rFonts w:hint="eastAsia"/>
        </w:rPr>
        <w:t>　　图表 92：马钢公司运营能力分析</w:t>
      </w:r>
      <w:r>
        <w:rPr>
          <w:rFonts w:hint="eastAsia"/>
        </w:rPr>
        <w:br/>
      </w:r>
      <w:r>
        <w:rPr>
          <w:rFonts w:hint="eastAsia"/>
        </w:rPr>
        <w:t>　　图表 93：马钢公司盈利能力分析</w:t>
      </w:r>
      <w:r>
        <w:rPr>
          <w:rFonts w:hint="eastAsia"/>
        </w:rPr>
        <w:br/>
      </w:r>
      <w:r>
        <w:rPr>
          <w:rFonts w:hint="eastAsia"/>
        </w:rPr>
        <w:t>　　图表 94：2020-2025年四通车轮公司主要财务指标分析 单位：万元</w:t>
      </w:r>
      <w:r>
        <w:rPr>
          <w:rFonts w:hint="eastAsia"/>
        </w:rPr>
        <w:br/>
      </w:r>
      <w:r>
        <w:rPr>
          <w:rFonts w:hint="eastAsia"/>
        </w:rPr>
        <w:t>　　图表 95：2020-2025年四通车轮公司偿债能力分析</w:t>
      </w:r>
      <w:r>
        <w:rPr>
          <w:rFonts w:hint="eastAsia"/>
        </w:rPr>
        <w:br/>
      </w:r>
      <w:r>
        <w:rPr>
          <w:rFonts w:hint="eastAsia"/>
        </w:rPr>
        <w:t>　　图表 96：2020-2025年四通车轮公司运营能力分析</w:t>
      </w:r>
      <w:r>
        <w:rPr>
          <w:rFonts w:hint="eastAsia"/>
        </w:rPr>
        <w:br/>
      </w:r>
      <w:r>
        <w:rPr>
          <w:rFonts w:hint="eastAsia"/>
        </w:rPr>
        <w:t>　　图表 97：2020-2025年四通车轮公司盈利能力分析</w:t>
      </w:r>
      <w:r>
        <w:rPr>
          <w:rFonts w:hint="eastAsia"/>
        </w:rPr>
        <w:br/>
      </w:r>
      <w:r>
        <w:rPr>
          <w:rFonts w:hint="eastAsia"/>
        </w:rPr>
        <w:t>　　图表 98：消费者对钢制车轮品牌认知度统计</w:t>
      </w:r>
      <w:r>
        <w:rPr>
          <w:rFonts w:hint="eastAsia"/>
        </w:rPr>
        <w:br/>
      </w:r>
      <w:r>
        <w:rPr>
          <w:rFonts w:hint="eastAsia"/>
        </w:rPr>
        <w:t>　　图表 99：国内主要钢制车轮生产企业及主要客户</w:t>
      </w:r>
      <w:r>
        <w:rPr>
          <w:rFonts w:hint="eastAsia"/>
        </w:rPr>
        <w:br/>
      </w:r>
      <w:r>
        <w:rPr>
          <w:rFonts w:hint="eastAsia"/>
        </w:rPr>
        <w:t>　　图表 100：消费者对钢制车轮品牌认知渠道统计</w:t>
      </w:r>
      <w:r>
        <w:rPr>
          <w:rFonts w:hint="eastAsia"/>
        </w:rPr>
        <w:br/>
      </w:r>
      <w:r>
        <w:rPr>
          <w:rFonts w:hint="eastAsia"/>
        </w:rPr>
        <w:t>　　图表 101：消费者对钢制车轮购买品牌统计</w:t>
      </w:r>
      <w:r>
        <w:rPr>
          <w:rFonts w:hint="eastAsia"/>
        </w:rPr>
        <w:br/>
      </w:r>
      <w:r>
        <w:rPr>
          <w:rFonts w:hint="eastAsia"/>
        </w:rPr>
        <w:t>　　图表 102：消费者对钢制车轮品牌忠诚度统计</w:t>
      </w:r>
      <w:r>
        <w:rPr>
          <w:rFonts w:hint="eastAsia"/>
        </w:rPr>
        <w:br/>
      </w:r>
      <w:r>
        <w:rPr>
          <w:rFonts w:hint="eastAsia"/>
        </w:rPr>
        <w:t>　　图表 103：消费者对钢制车轮品牌占有率统计</w:t>
      </w:r>
      <w:r>
        <w:rPr>
          <w:rFonts w:hint="eastAsia"/>
        </w:rPr>
        <w:br/>
      </w:r>
      <w:r>
        <w:rPr>
          <w:rFonts w:hint="eastAsia"/>
        </w:rPr>
        <w:t>　　图表 104：2020-2025年中国钢制车轮行业投资效益情况 单位：亿元</w:t>
      </w:r>
      <w:r>
        <w:rPr>
          <w:rFonts w:hint="eastAsia"/>
        </w:rPr>
        <w:br/>
      </w:r>
      <w:r>
        <w:rPr>
          <w:rFonts w:hint="eastAsia"/>
        </w:rPr>
        <w:t>　　图表 105：2025-2031年中国钢制车轮行业产值预测 单位：亿元</w:t>
      </w:r>
      <w:r>
        <w:rPr>
          <w:rFonts w:hint="eastAsia"/>
        </w:rPr>
        <w:br/>
      </w:r>
      <w:r>
        <w:rPr>
          <w:rFonts w:hint="eastAsia"/>
        </w:rPr>
        <w:t>　　图表 106：2025-2031年中国钢制车轮行业销售收入预测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107：2025-2031年中国钢制车轮行业利润总额预测 单位：亿元</w:t>
      </w:r>
      <w:r>
        <w:rPr>
          <w:rFonts w:hint="eastAsia"/>
        </w:rPr>
        <w:br/>
      </w:r>
      <w:r>
        <w:rPr>
          <w:rFonts w:hint="eastAsia"/>
        </w:rPr>
        <w:t>　　图表 108：2025-2031年中国钢制车轮行业资产总额预测</w:t>
      </w:r>
      <w:r>
        <w:rPr>
          <w:rFonts w:hint="eastAsia"/>
        </w:rPr>
        <w:br/>
      </w:r>
      <w:r>
        <w:rPr>
          <w:rFonts w:hint="eastAsia"/>
        </w:rPr>
        <w:t>　　图表 109：中国钢制车轮行业市场竞争环境</w:t>
      </w:r>
      <w:r>
        <w:rPr>
          <w:rFonts w:hint="eastAsia"/>
        </w:rPr>
        <w:br/>
      </w:r>
      <w:r>
        <w:rPr>
          <w:rFonts w:hint="eastAsia"/>
        </w:rPr>
        <w:t>　　图表 110：2025-2031年我国钢制车轮产品市场规模预测 亿元</w:t>
      </w:r>
      <w:r>
        <w:rPr>
          <w:rFonts w:hint="eastAsia"/>
        </w:rPr>
        <w:br/>
      </w:r>
      <w:r>
        <w:rPr>
          <w:rFonts w:hint="eastAsia"/>
        </w:rPr>
        <w:t>　　图表 111：2025-2031年我国钢制车轮行业投资总额预测 亿元</w:t>
      </w:r>
      <w:r>
        <w:rPr>
          <w:rFonts w:hint="eastAsia"/>
        </w:rPr>
        <w:br/>
      </w:r>
      <w:r>
        <w:rPr>
          <w:rFonts w:hint="eastAsia"/>
        </w:rPr>
        <w:t>　　图表 112：2025-2031年中国钢制车轮行业盈利能力预测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9f87124bd4900" w:history="1">
        <w:r>
          <w:rPr>
            <w:rStyle w:val="Hyperlink"/>
          </w:rPr>
          <w:t>2025年版中国钢制车轮市场专题研究分析与发展前景预测报告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9f87124bd4900" w:history="1">
        <w:r>
          <w:rPr>
            <w:rStyle w:val="Hyperlink"/>
          </w:rPr>
          <w:t>https://www.20087.com/M_JiaoTongYunShu/09/GangZhiCheLunShiChangXianZhuangYuQianJing.html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热点：车轮材质有哪几种、钢制车轮上市公司、钢制轮毂多少钱一个、钢制车轮有限公司最新招聘信息、轮胎上市公司一览表、钢制车轮的特点及应用、钢轮毂、钢制车轮的应用、车轮锻件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c270b3b3f4e69" w:history="1">
      <w:r>
        <w:rPr>
          <w:rStyle w:val="Hyperlink"/>
        </w:rPr>
        <w:t>2025年版中国钢制车轮市场专题研究分析与发展前景预测报告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GangZhiCheLunShiChangXianZhuangYuQianJing.html" TargetMode="External" Id="R3879f87124b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GangZhiCheLunShiChangXianZhuangYuQianJing.html" TargetMode="External" Id="Rb13c270b3b3f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2025-01-17T08:26:00Z</dcterms:created>
  <dcterms:modified xsi:type="dcterms:W3CDTF">2025-01-17T09:26:00Z</dcterms:modified>
  <dc:subject>2025年版中国钢制车轮市场专题研究分析与发展前景预测报告</dc:subject>
  <dc:title>2025年版中国钢制车轮市场专题研究分析与发展前景预测报告</dc:title>
  <cp:keywords>2025年版中国钢制车轮市场专题研究分析与发展前景预测报告</cp:keywords>
  <dc:description>2025年版中国钢制车轮市场专题研究分析与发展前景预测报告</dc:description>
</cp:coreProperties>
</file>