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6bbc3b10a48c2" w:history="1">
              <w:r>
                <w:rPr>
                  <w:rStyle w:val="Hyperlink"/>
                </w:rPr>
                <w:t>2025-2031年中国主减速器发展现状与行业前景分析报告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6bbc3b10a48c2" w:history="1">
              <w:r>
                <w:rPr>
                  <w:rStyle w:val="Hyperlink"/>
                </w:rPr>
                <w:t>2025-2031年中国主减速器发展现状与行业前景分析报告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6bbc3b10a48c2" w:history="1">
                <w:r>
                  <w:rPr>
                    <w:rStyle w:val="Hyperlink"/>
                  </w:rPr>
                  <w:t>https://www.20087.com/9/10/ZhuJianSuQiHangYeQianJing.html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减速器是汽车传动系统中的关键部件，负责将发动机扭矩传递至车轮，近年来随着汽车工业的不断发展，其设计和制造技术也得到了显著提升。现代主减速器不仅在材料选择上更加注重轻量化和高强度，以适应电动汽车和高性能汽车的需求，还在结构设计上进行了优化，如采用双速、多速或连续可变的传动比，以提高燃油效率和驾驶性能。同时，智能化和模块化设计的趋势，使主减速器能够更好地与车辆的其他系统集成，实现更精准的扭矩分配和更高效的能源管理。</w:t>
      </w:r>
      <w:r>
        <w:rPr>
          <w:rFonts w:hint="eastAsia"/>
        </w:rPr>
        <w:br/>
      </w:r>
      <w:r>
        <w:rPr>
          <w:rFonts w:hint="eastAsia"/>
        </w:rPr>
        <w:t>　　未来，主减速器的发展将更加注重高效化和智能化。一方面，通过集成先进的材料科学和制造工艺，主减速器将实现更高的传动效率和更长的使用寿命，作为绿色出行和可持续交通的一部分，推动汽车行业向低碳化和环保化转型。另一方面，主减速器将探索与车联网和自动驾驶技术的深度融合，作为智能交通系统和未来出行解决方案的组成部分，提供更加安全、高效和个性化的驾驶体验。此外，随着电动汽车的普及，主减速器将加强与电驱动系统和能量回收技术的结合，作为电动汽车动力总成的关键环节，推动电动汽车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6bbc3b10a48c2" w:history="1">
        <w:r>
          <w:rPr>
            <w:rStyle w:val="Hyperlink"/>
          </w:rPr>
          <w:t>2025-2031年中国主减速器发展现状与行业前景分析报告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主减速器行业的发展现状、市场规模、供需动态及进出口情况。报告详细解读了主减速器产业链上下游、重点区域市场、竞争格局及领先企业的表现，同时评估了主减速器行业风险与投资机会。通过对主减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主减速器行业界定</w:t>
      </w:r>
      <w:r>
        <w:rPr>
          <w:rFonts w:hint="eastAsia"/>
        </w:rPr>
        <w:br/>
      </w:r>
      <w:r>
        <w:rPr>
          <w:rFonts w:hint="eastAsia"/>
        </w:rPr>
        <w:t>　　第一节 主减速器行业定义</w:t>
      </w:r>
      <w:r>
        <w:rPr>
          <w:rFonts w:hint="eastAsia"/>
        </w:rPr>
        <w:br/>
      </w:r>
      <w:r>
        <w:rPr>
          <w:rFonts w:hint="eastAsia"/>
        </w:rPr>
        <w:t>　　第二节 主减速器行业特点分析</w:t>
      </w:r>
      <w:r>
        <w:rPr>
          <w:rFonts w:hint="eastAsia"/>
        </w:rPr>
        <w:br/>
      </w:r>
      <w:r>
        <w:rPr>
          <w:rFonts w:hint="eastAsia"/>
        </w:rPr>
        <w:t>　　第三节 主减速器产业链分析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2024-2025年全球主减速器行业市场运行形势分析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2024-2025年全球主减速器行业发展概况</w:t>
      </w:r>
      <w:r>
        <w:rPr>
          <w:rFonts w:hint="eastAsia"/>
        </w:rPr>
        <w:br/>
      </w:r>
      <w:r>
        <w:rPr>
          <w:rFonts w:hint="eastAsia"/>
        </w:rPr>
        <w:t>　　第二节 全球主减速器行业发展走势</w:t>
      </w:r>
      <w:r>
        <w:rPr>
          <w:rFonts w:hint="eastAsia"/>
        </w:rPr>
        <w:br/>
      </w:r>
      <w:r>
        <w:rPr>
          <w:rFonts w:hint="eastAsia"/>
        </w:rPr>
        <w:t>　　　　二、全球主减速器行业市场分布情况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三、全球主减速器行业发展趋势分析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全球主减速器行业重点国家和区域分析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2024-2025年中国主减速器行业发展环境分析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主减速器行业经济环境分析</w:t>
      </w:r>
      <w:r>
        <w:rPr>
          <w:rFonts w:hint="eastAsia"/>
        </w:rPr>
        <w:br/>
      </w:r>
      <w:r>
        <w:rPr>
          <w:rFonts w:hint="eastAsia"/>
        </w:rPr>
        <w:t>　　第二节 主减速器行业政策环境分析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一、主减速器行业政策影响分析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二、相关主减速器行业标准分析</w:t>
      </w:r>
      <w:r>
        <w:rPr>
          <w:rFonts w:hint="eastAsia"/>
        </w:rPr>
        <w:br/>
      </w:r>
      <w:r>
        <w:rPr>
          <w:rFonts w:hint="eastAsia"/>
        </w:rPr>
        <w:t>　　第三节 主减速器行业社会环境分析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2024-2025年主减速器行业技术发展现状及趋势分析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主减速器行业技术发展现状分析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国内外主减速器行业技术差异与原因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主减速器行业技术发展方向、趋势预测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提升主减速器行业技术能力策略建议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2024-2025年中国主减速器发展现状调研</w:t>
      </w:r>
      <w:r>
        <w:rPr>
          <w:rFonts w:hint="eastAsia"/>
        </w:rPr>
        <w:br/>
      </w:r>
      <w:r>
        <w:rPr>
          <w:rFonts w:hint="eastAsia"/>
        </w:rPr>
        <w:t>　　第一节 中国主减速器市场现状分析</w:t>
      </w:r>
      <w:r>
        <w:rPr>
          <w:rFonts w:hint="eastAsia"/>
        </w:rPr>
        <w:br/>
      </w:r>
      <w:r>
        <w:rPr>
          <w:rFonts w:hint="eastAsia"/>
        </w:rPr>
        <w:t>　　第二节 中国主减速器行业产量情况分析及预测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一、主减速器总体产能规模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三、2019-2024年中国主减速器产量统计</w:t>
      </w:r>
      <w:r>
        <w:rPr>
          <w:rFonts w:hint="eastAsia"/>
        </w:rPr>
        <w:br/>
      </w:r>
      <w:r>
        <w:rPr>
          <w:rFonts w:hint="eastAsia"/>
        </w:rPr>
        <w:t>　　　　二、主减速器生产区域分布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三、2025-2031年中国主减速器产量预测分析</w:t>
      </w:r>
      <w:r>
        <w:rPr>
          <w:rFonts w:hint="eastAsia"/>
        </w:rPr>
        <w:br/>
      </w:r>
      <w:r>
        <w:rPr>
          <w:rFonts w:hint="eastAsia"/>
        </w:rPr>
        <w:t>　　第三节 中国主减速器市场需求分析及预测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一、中国主减速器市场需求特点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二、2019-2024年中国主减速器市场需求量统计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三、2025-2031年中国主减速器市场需求量预测分析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主减速器细分市场深度分析</w:t>
      </w:r>
      <w:r>
        <w:rPr>
          <w:rFonts w:hint="eastAsia"/>
        </w:rPr>
        <w:br/>
      </w:r>
      <w:r>
        <w:rPr>
          <w:rFonts w:hint="eastAsia"/>
        </w:rPr>
        <w:t>　　第一节 主减速器细分市场（一）发展研究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主减速器细分市场（二）发展研究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中国主减速器行业进出口情况分析预测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2019-2024年中国主减速器行业进出口情况分析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一、2019-2024年中国主减速器行业进口分析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二、2019-2024年中国主减速器行业出口分析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2025-2031年中国主减速器行业进出口情况预测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一、2025-2031年中国主减速器行业进口预测分析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二、2025-2031年中国主减速器行业出口预测分析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影响主减速器行业进出口变化的主要原因分析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2019-2024年中国主减速器行业区域市场分析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中国主减速器行业区域市场结构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重点地区主减速器行业调研分析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一、重点地区（一）主减速器市场分析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二、重点地区（二）主减速器市场分析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三、重点地区（三）主减速器市场分析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四、重点地区（四）主减速器市场分析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五、重点地区（五）主减速器市场分析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主减速器行业集中度分析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一、主减速器市场集中度分析</w:t>
      </w:r>
      <w:r>
        <w:rPr>
          <w:rFonts w:hint="eastAsia"/>
        </w:rPr>
        <w:br/>
      </w:r>
      <w:r>
        <w:rPr>
          <w:rFonts w:hint="eastAsia"/>
        </w:rPr>
        <w:t>　　　　二、主减速器企业集中度分析</w:t>
      </w:r>
      <w:r>
        <w:rPr>
          <w:rFonts w:hint="eastAsia"/>
        </w:rPr>
        <w:br/>
      </w:r>
      <w:r>
        <w:rPr>
          <w:rFonts w:hint="eastAsia"/>
        </w:rPr>
        <w:t>　　　　三、主减速器区域集中度分析</w:t>
      </w:r>
      <w:r>
        <w:rPr>
          <w:rFonts w:hint="eastAsia"/>
        </w:rPr>
        <w:br/>
      </w:r>
      <w:r>
        <w:rPr>
          <w:rFonts w:hint="eastAsia"/>
        </w:rPr>
        <w:t>　　第二节 主减速器行业主要企业竞争力分析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主减速器行业竞争格局分析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一、2024-2025年主减速器行业竞争分析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二、2024-2025年中外主减速器产品竞争分析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三、2019-2024年我国主减速器市场竞争分析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四、2025-2031年国内主要主减速器企业动向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主减速器行业上、下游市场分析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主减速器行业上游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主减速器行业下游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主减速器重点企业（一）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主减速器重点企业（二）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主减速器重点企业（三）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主减速器重点企业（四）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主减速器重点企业（五）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主减速器重点企业（六）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2025年主减速器企业管理策略建议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提高主减速器企业竞争力的策略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一、提高中国主减速器企业核心竞争力的对策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二、主减速器企业提升竞争力的主要方向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三、影响主减速器企业核心竞争力的因素及提升途径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四、提高主减速器企业竞争力的策略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对我国主减速器品牌的战略思考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一、主减速器实施品牌战略的意义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二、主减速器企业品牌的现状分析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三、我国主减速器企业的品牌战略</w:t>
      </w:r>
      <w:r>
        <w:rPr>
          <w:rFonts w:hint="eastAsia"/>
        </w:rPr>
        <w:br/>
      </w:r>
      <w:r>
        <w:rPr>
          <w:rFonts w:hint="eastAsia"/>
        </w:rPr>
        <w:t>　　　　四、主减速器品牌战略管理的策略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2025-2031年中国主减速器行业前景与风险预测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2025年中国主减速器市场前景分析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2025-2031年中国主减速器发展趋势预测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2025-2031年中国主减速器行业投资特性分析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一、2025-2031年中国主减速器行业进入壁垒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二、2025-2031年中国主减速器行业盈利模式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三、2025-2031年中国主减速器行业盈利因素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2025-2031年中国主减速器行业投资机会分析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一、2025-2031年中国主减速器细分市场投资机会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二、2025-2031年中国主减速器行业区域市场投资潜力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2025-2031年中国主减速器行业投资风险分析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一、2025-2031年中国主减速器行业市场竞争风险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二、2025-2031年中国主减速器行业技术风险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三、2025-2031年中国主减速器行业政策风险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四、2025-2031年中国主减速器行业进入退出风险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主减速器行业研究结论</w:t>
      </w:r>
      <w:r>
        <w:rPr>
          <w:rFonts w:hint="eastAsia"/>
        </w:rPr>
        <w:br/>
      </w:r>
      <w:r>
        <w:rPr>
          <w:rFonts w:hint="eastAsia"/>
        </w:rPr>
        <w:t>　　第二节 主减速器行业投资价值评估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[.中.智.林.]主减速器行业投资建议</w:t>
      </w:r>
      <w:r>
        <w:rPr>
          <w:rFonts w:hint="eastAsia"/>
        </w:rPr>
        <w:br/>
      </w:r>
      <w:r>
        <w:rPr>
          <w:rFonts w:hint="eastAsia"/>
        </w:rPr>
        <w:t>　　　　一、主减速器行业投资策略建议</w:t>
      </w:r>
      <w:r>
        <w:rPr>
          <w:rFonts w:hint="eastAsia"/>
        </w:rPr>
        <w:br/>
      </w:r>
      <w:r>
        <w:rPr>
          <w:rFonts w:hint="eastAsia"/>
        </w:rPr>
        <w:t>　　　　二、主减速器行业投资方向建议</w:t>
      </w:r>
      <w:r>
        <w:rPr>
          <w:rFonts w:hint="eastAsia"/>
        </w:rPr>
        <w:br/>
      </w:r>
      <w:r>
        <w:rPr>
          <w:rFonts w:hint="eastAsia"/>
        </w:rPr>
        <w:t>　　　　三、主减速器行业投资方式建议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主减速器行业历程</w:t>
      </w:r>
      <w:r>
        <w:rPr>
          <w:rFonts w:hint="eastAsia"/>
        </w:rPr>
        <w:br/>
      </w:r>
      <w:r>
        <w:rPr>
          <w:rFonts w:hint="eastAsia"/>
        </w:rPr>
        <w:t>　　图表 主减速器行业生命周期</w:t>
      </w:r>
      <w:r>
        <w:rPr>
          <w:rFonts w:hint="eastAsia"/>
        </w:rPr>
        <w:br/>
      </w:r>
      <w:r>
        <w:rPr>
          <w:rFonts w:hint="eastAsia"/>
        </w:rPr>
        <w:t>　　图表 主减速器行业产业链分析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2019-2024年主减速器行业市场容量分析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2019-2024年中国主减速器行业产能统计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2019-2024年中国主减速器行业产量及增长趋势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2019-2024年中国主减速器市场需求量及增速统计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2024年中国主减速器行业需求领域分布格局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2019-2024年中国主减速器行业利润总额统计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2019-2024年中国主减速器进口数量分析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2019-2024年中国主减速器进口金额分析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2019-2024年中国主减速器出口数量分析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2019-2024年中国主减速器出口金额分析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2024年中国主减速器进口国家及地区分析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2024年中国主减速器出口国家及地区分析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2025-2031年中国主减速器市场需求量预测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2025-2031年中国主减速器行业供需平衡预测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2025-2031年中国主减速器行业市场容量预测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2025-2031年中国主减速器行业发展趋势预测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6bbc3b10a48c2" w:history="1">
        <w:r>
          <w:rPr>
            <w:rStyle w:val="Hyperlink"/>
          </w:rPr>
          <w:t>2025-2031年中国主减速器发展现状与行业前景分析报告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6bbc3b10a48c2" w:history="1">
        <w:r>
          <w:rPr>
            <w:rStyle w:val="Hyperlink"/>
          </w:rPr>
          <w:t>https://www.20087.com/9/10/ZhuJianSuQiHangYeQianJing.html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热点：差速器和减速器一样吗、主减速器工作原理、主减速器组成部分、主减速器的组成、主减速器的结构组成、主减速器齿轮啮合的正确印迹是什么?、主减速器的组装步骤、主减速器起着、主减速器原理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fd9e6bcb94a88" w:history="1">
      <w:r>
        <w:rPr>
          <w:rStyle w:val="Hyperlink"/>
        </w:rPr>
        <w:t>2025-2031年中国主减速器发展现状与行业前景分析报告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uJianSuQiHangYeQianJing.html" TargetMode="External" Id="R4d56bbc3b10a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uJianSuQiHangYeQianJing.html" TargetMode="External" Id="R403fd9e6bcb9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2024-08-30T04:04:00Z</dcterms:created>
  <dcterms:modified xsi:type="dcterms:W3CDTF">2024-08-30T05:04:00Z</dcterms:modified>
  <dc:subject>2025-2031年中国主减速器发展现状与行业前景分析报告</dc:subject>
  <dc:title>2025-2031年中国主减速器发展现状与行业前景分析报告</dc:title>
  <cp:keywords>2025-2031年中国主减速器发展现状与行业前景分析报告</cp:keywords>
  <dc:description>2025-2031年中国主减速器发展现状与行业前景分析报告</dc:description>
</cp:coreProperties>
</file>