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9fe1531347d9" w:history="1">
              <w:r>
                <w:rPr>
                  <w:rStyle w:val="Hyperlink"/>
                </w:rPr>
                <w:t>2025-2031年中国普通客车市场调查研究与前景趋势预测报告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9fe1531347d9" w:history="1">
              <w:r>
                <w:rPr>
                  <w:rStyle w:val="Hyperlink"/>
                </w:rPr>
                <w:t>2025-2031年中国普通客车市场调查研究与前景趋势预测报告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09fe1531347d9" w:history="1">
                <w:r>
                  <w:rPr>
                    <w:rStyle w:val="Hyperlink"/>
                  </w:rPr>
                  <w:t>https://www.20087.com/9/60/PuTongKeCheDeFaZhanQuShi.html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客车是城市公共交通和旅游客运的主要工具之一，在我国有着广泛的应用。近年来，随着交通技术的发展和环保政策的推动，普通客车在节能、减排、智能化等方面取得了显著进步。目前，普通客车不仅在外观设计上更加现代化，还在乘坐舒适度和安全性方面有了显著提升。此外，随着新能源技术的应用，电动客车和混合动力客车的比例逐渐增加。</w:t>
      </w:r>
      <w:r>
        <w:rPr>
          <w:rFonts w:hint="eastAsia"/>
        </w:rPr>
        <w:br/>
      </w:r>
      <w:r>
        <w:rPr>
          <w:rFonts w:hint="eastAsia"/>
        </w:rPr>
        <w:t>　　未来，普通客车的发展将更加注重环保性和智能化。一方面，通过采用更高效的发动机技术和新能源动力系统，降低能耗和排放，满足日益严格的环保标准。另一方面，随着自动驾驶技术的进步，普通客车将更多地集成智能驾驶辅助系统，提高行驶安全性和运营效率。此外，随着5G通信技术的应用，普通客车还将实现车内联网，提供更加丰富的多媒体娱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9fe1531347d9" w:history="1">
        <w:r>
          <w:rPr>
            <w:rStyle w:val="Hyperlink"/>
          </w:rPr>
          <w:t>2025-2031年中国普通客车市场调查研究与前景趋势预测报告</w:t>
        </w:r>
      </w:hyperlink>
      <w:r>
        <w:rPr>
          <w:rFonts w:hint="eastAsia"/>
        </w:rPr>
        <w:t>》通过严谨的分析、翔实的数据及直观的图表，系统解析了普通客车行业的市场规模、需求变化、价格波动及产业链结构。报告全面评估了当前普通客车市场现状，科学预测了未来市场前景与发展趋势，重点剖析了普通客车细分市场的机遇与挑战。同时，报告对普通客车重点企业的竞争地位及市场集中度进行了评估，为普通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按照不同分类，普通客车主要可以分为如下几个类别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不同分类普通客车增长趋势2020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从不同应用，普通客车主要包括如下几个方面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中国普通客车发展现状及未来趋势（2020-2031）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中国市场普通客车销量及增长率（2020-2031）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中国市场主要普通客车厂商分析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中国市场主要厂商普通客车销量、收入及市场份额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中国市场主要厂商普通客车销量（2020-2025）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中国市场主要厂商普通客车收入（2020-2025）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2025年中国市场主要厂商普通客车收入排名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中国市场主要厂商普通客车价格（2020-2025）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中国市场主要厂商普通客车产地分布及商业化日期</w:t>
      </w:r>
      <w:r>
        <w:rPr>
          <w:rFonts w:hint="eastAsia"/>
        </w:rPr>
        <w:br/>
      </w:r>
      <w:r>
        <w:rPr>
          <w:rFonts w:hint="eastAsia"/>
        </w:rPr>
        <w:t>　　2.3 普通客车行业集中度、竞争程度分析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普通客车行业集中度分析：中国Top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中国市场普通客车第一梯队、第二梯队和第三梯队厂商（品牌）及市场份额（2024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中国主要地区普通客车分析</w:t>
      </w:r>
      <w:r>
        <w:rPr>
          <w:rFonts w:hint="eastAsia"/>
        </w:rPr>
        <w:br/>
      </w:r>
      <w:r>
        <w:rPr>
          <w:rFonts w:hint="eastAsia"/>
        </w:rPr>
        <w:t>　　3.1 中国主要地区普通客车市场规模分析：2020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中国主要地区普通客车销量及市场份额（2020-2025）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中国主要地区普通客车销量及市场份额预测（2025-2031）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中国主要地区普通客车销售规模及市场份额（2020-2025）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中国主要地区普通客车销售规模及市场份额预测（2025-2031）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东北及西北地区普通客车销量、销售规模及增长率（2020-2031）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中国市场普通客车主要企业分析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不同分类普通客车分析</w:t>
      </w:r>
      <w:r>
        <w:rPr>
          <w:rFonts w:hint="eastAsia"/>
        </w:rPr>
        <w:br/>
      </w:r>
      <w:r>
        <w:rPr>
          <w:rFonts w:hint="eastAsia"/>
        </w:rPr>
        <w:t>　　5.1 中国市场不同分类普通客车销量（2020-2031）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中国市场不同分类普通客车销量及市场份额（2020-2025）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中国市场不同分类普通客车销量预测（2025-2031）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中国市场不同分类普通客车规模（2020-2031）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中国市场不同分类普通客车规模及市场份额（2020-2025）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中国市场不同分类普通客车规模预测（2025-2031）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中国市场不同分类普通客车价格走势（2020-2031）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不同应用普通客车分析</w:t>
      </w:r>
      <w:r>
        <w:rPr>
          <w:rFonts w:hint="eastAsia"/>
        </w:rPr>
        <w:br/>
      </w:r>
      <w:r>
        <w:rPr>
          <w:rFonts w:hint="eastAsia"/>
        </w:rPr>
        <w:t>　　6.1 中国市场不同应用普通客车销量（2020-2031）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中国市场不同应用普通客车销量及市场份额（2020-2025）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中国市场不同应用普通客车销量预测（2025-2031）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中国市场不同应用普通客车规模（2020-2031）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中国市场不同应用普通客车规模及市场份额（2020-2025）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中国市场不同应用普通客车规模预测（2025-2031）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中国市场不同应用普通客车价格走势（2020-2031）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普通客车行业技术发展趋势</w:t>
      </w:r>
      <w:r>
        <w:rPr>
          <w:rFonts w:hint="eastAsia"/>
        </w:rPr>
        <w:br/>
      </w:r>
      <w:r>
        <w:rPr>
          <w:rFonts w:hint="eastAsia"/>
        </w:rPr>
        <w:t>　　7.2 普通客车行业主要的增长驱动因素</w:t>
      </w:r>
      <w:r>
        <w:rPr>
          <w:rFonts w:hint="eastAsia"/>
        </w:rPr>
        <w:br/>
      </w:r>
      <w:r>
        <w:rPr>
          <w:rFonts w:hint="eastAsia"/>
        </w:rPr>
        <w:t>　　7.3 普通客车中国企业SWOT分析</w:t>
      </w:r>
      <w:r>
        <w:rPr>
          <w:rFonts w:hint="eastAsia"/>
        </w:rPr>
        <w:br/>
      </w:r>
      <w:r>
        <w:rPr>
          <w:rFonts w:hint="eastAsia"/>
        </w:rPr>
        <w:t>　　7.4 中国普通客车行业政策环境分析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政策环境对普通客车行业的影响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普通客车行业产业链简介</w:t>
      </w:r>
      <w:r>
        <w:rPr>
          <w:rFonts w:hint="eastAsia"/>
        </w:rPr>
        <w:br/>
      </w:r>
      <w:r>
        <w:rPr>
          <w:rFonts w:hint="eastAsia"/>
        </w:rPr>
        <w:t>　　8.3 普通客车行业供应链分析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上下游行业对普通客车行业的影响</w:t>
      </w:r>
      <w:r>
        <w:rPr>
          <w:rFonts w:hint="eastAsia"/>
        </w:rPr>
        <w:br/>
      </w:r>
      <w:r>
        <w:rPr>
          <w:rFonts w:hint="eastAsia"/>
        </w:rPr>
        <w:t>　　8.4 普通客车行业采购模式</w:t>
      </w:r>
      <w:r>
        <w:rPr>
          <w:rFonts w:hint="eastAsia"/>
        </w:rPr>
        <w:br/>
      </w:r>
      <w:r>
        <w:rPr>
          <w:rFonts w:hint="eastAsia"/>
        </w:rPr>
        <w:t>　　8.5 普通客车行业生产模式</w:t>
      </w:r>
      <w:r>
        <w:rPr>
          <w:rFonts w:hint="eastAsia"/>
        </w:rPr>
        <w:br/>
      </w:r>
      <w:r>
        <w:rPr>
          <w:rFonts w:hint="eastAsia"/>
        </w:rPr>
        <w:t>　　8.6 普通客车行业销售模式及销售渠道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中国本土普通客车产能、产量分析</w:t>
      </w:r>
      <w:r>
        <w:rPr>
          <w:rFonts w:hint="eastAsia"/>
        </w:rPr>
        <w:br/>
      </w:r>
      <w:r>
        <w:rPr>
          <w:rFonts w:hint="eastAsia"/>
        </w:rPr>
        <w:t>　　9.1 中国普通客车供需现状及预测（2020-2031）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中国普通客车产能、产量、产能利用率及发展趋势（2020-2031）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中国普通客车产量、市场需求量及发展趋势（2020-2031）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中国普通客车进出口分析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中国市场普通客车主要进口来源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中国市场普通客车主要出口目的地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中国本土生产商普通客车产能分析（2020-2025）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中国本土生产商普通客车产量分析（2020-2025）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按照不同分类，普通客车主要可以分为如下几个类别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不同分类普通客车市场规模2020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从不同应用，普通客车主要包括如下几个方面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不同应用普通客车市场规模2020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2025年中国主要生产商普通客车收入排名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中国市场主要厂商普通客车产地分布及商业化日期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中国主要地区普通客车销售规模：2020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中国主要地区普通客车销量（2020-2025）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中国主要地区普通客车销售规模份额（2025-2031）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普通客车生产基地、总部、竞争对手及市场地位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重点企业（10）普通客车产品规格、参数及市场应用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重点企业（10）普通客车销量、收入、价格及毛利率（2020-2025）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中国市场不同分类普通客车价格走势（2020-2031）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中国市场不同应用普通客车价格走势（2020-2031）</w:t>
      </w:r>
      <w:r>
        <w:rPr>
          <w:rFonts w:hint="eastAsia"/>
        </w:rPr>
        <w:br/>
      </w:r>
      <w:r>
        <w:rPr>
          <w:rFonts w:hint="eastAsia"/>
        </w:rPr>
        <w:t>　　表： 普通客车行业技术发展趋势</w:t>
      </w:r>
      <w:r>
        <w:rPr>
          <w:rFonts w:hint="eastAsia"/>
        </w:rPr>
        <w:br/>
      </w:r>
      <w:r>
        <w:rPr>
          <w:rFonts w:hint="eastAsia"/>
        </w:rPr>
        <w:t>　　表： 普通客车行业主要的增长驱动因素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普通客车行业供应链分析</w:t>
      </w:r>
      <w:r>
        <w:rPr>
          <w:rFonts w:hint="eastAsia"/>
        </w:rPr>
        <w:br/>
      </w:r>
      <w:r>
        <w:rPr>
          <w:rFonts w:hint="eastAsia"/>
        </w:rPr>
        <w:t>　　表： 普通客车上游原料供应商</w:t>
      </w:r>
      <w:r>
        <w:rPr>
          <w:rFonts w:hint="eastAsia"/>
        </w:rPr>
        <w:br/>
      </w:r>
      <w:r>
        <w:rPr>
          <w:rFonts w:hint="eastAsia"/>
        </w:rPr>
        <w:t>　　表： 普通客车行业下游客户分析</w:t>
      </w:r>
      <w:r>
        <w:rPr>
          <w:rFonts w:hint="eastAsia"/>
        </w:rPr>
        <w:br/>
      </w:r>
      <w:r>
        <w:rPr>
          <w:rFonts w:hint="eastAsia"/>
        </w:rPr>
        <w:t>　　表： 普通客车行业主要下游客户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上下游行业对普通客车行业的影响</w:t>
      </w:r>
      <w:r>
        <w:rPr>
          <w:rFonts w:hint="eastAsia"/>
        </w:rPr>
        <w:br/>
      </w:r>
      <w:r>
        <w:rPr>
          <w:rFonts w:hint="eastAsia"/>
        </w:rPr>
        <w:t>　　表： 普通客车行业主要经销商</w:t>
      </w:r>
      <w:r>
        <w:rPr>
          <w:rFonts w:hint="eastAsia"/>
        </w:rPr>
        <w:br/>
      </w:r>
      <w:r>
        <w:rPr>
          <w:rFonts w:hint="eastAsia"/>
        </w:rPr>
        <w:t>　　表： 中国普通客车产量、销量、进口量及出口量（2020-2025）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中国普通客车产量、销量、进口量及出口量预测（2025-2031）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中国市场普通客车主要进口来源</w:t>
      </w:r>
      <w:r>
        <w:rPr>
          <w:rFonts w:hint="eastAsia"/>
        </w:rPr>
        <w:br/>
      </w:r>
      <w:r>
        <w:rPr>
          <w:rFonts w:hint="eastAsia"/>
        </w:rPr>
        <w:t>　　表： 中国市场普通客车主要出口目的地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中国本主要土生产商普通客车产能（2020-2025）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中国本土主要生产商普通客车产能份额（2020-2025）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中国本土主要生产商普通客车产量（2020-2025）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中国本土主要生产商普通客车产量份额（2020-2025）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普通客车产品图片</w:t>
      </w:r>
      <w:r>
        <w:rPr>
          <w:rFonts w:hint="eastAsia"/>
        </w:rPr>
        <w:br/>
      </w:r>
      <w:r>
        <w:rPr>
          <w:rFonts w:hint="eastAsia"/>
        </w:rPr>
        <w:t>　　图： 中国不同分类普通客车市场规模市场份额2025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中国不同分类普通客车产品图片</w:t>
      </w:r>
      <w:r>
        <w:rPr>
          <w:rFonts w:hint="eastAsia"/>
        </w:rPr>
        <w:br/>
      </w:r>
      <w:r>
        <w:rPr>
          <w:rFonts w:hint="eastAsia"/>
        </w:rPr>
        <w:t>　　图： 中国不同应用普通客车市场份额2024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中国不同应用普通客车</w:t>
      </w:r>
      <w:r>
        <w:rPr>
          <w:rFonts w:hint="eastAsia"/>
        </w:rPr>
        <w:br/>
      </w:r>
      <w:r>
        <w:rPr>
          <w:rFonts w:hint="eastAsia"/>
        </w:rPr>
        <w:t>　　图： 中国普通客车市场规模预测（2020-2031）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中国市场普通客车市场规模,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2025年中国市场主要厂商普通客车销量市场份额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2025年中国市场主要厂商普通客车收入市场份额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2025年中国市场前五及前十大厂商商普通客车市场份额</w:t>
      </w:r>
      <w:r>
        <w:rPr>
          <w:rFonts w:hint="eastAsia"/>
        </w:rPr>
        <w:br/>
      </w:r>
      <w:r>
        <w:rPr>
          <w:rFonts w:hint="eastAsia"/>
        </w:rPr>
        <w:t>　　图： 中国市场普通客车第一梯队、第二梯队和第三梯队厂商（品牌）及市场份额（2024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中国主要地区普通客车销量市场份额（2024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中国主要地区普通客车销售规模份额（2024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东北及西北地区普通客车销量及增长率（2020-2031）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东北及西北地区普通客车销售规模及增长率（2020-2031）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普通客车中国企业SWOT分析</w:t>
      </w:r>
      <w:r>
        <w:rPr>
          <w:rFonts w:hint="eastAsia"/>
        </w:rPr>
        <w:br/>
      </w:r>
      <w:r>
        <w:rPr>
          <w:rFonts w:hint="eastAsia"/>
        </w:rPr>
        <w:t>　　图： 普通客车产业链</w:t>
      </w:r>
      <w:r>
        <w:rPr>
          <w:rFonts w:hint="eastAsia"/>
        </w:rPr>
        <w:br/>
      </w:r>
      <w:r>
        <w:rPr>
          <w:rFonts w:hint="eastAsia"/>
        </w:rPr>
        <w:t>　　图： 普通客车行业采购模式分析</w:t>
      </w:r>
      <w:r>
        <w:rPr>
          <w:rFonts w:hint="eastAsia"/>
        </w:rPr>
        <w:br/>
      </w:r>
      <w:r>
        <w:rPr>
          <w:rFonts w:hint="eastAsia"/>
        </w:rPr>
        <w:t>　　图： 普通客车行业销售模式分析</w:t>
      </w:r>
      <w:r>
        <w:rPr>
          <w:rFonts w:hint="eastAsia"/>
        </w:rPr>
        <w:br/>
      </w:r>
      <w:r>
        <w:rPr>
          <w:rFonts w:hint="eastAsia"/>
        </w:rPr>
        <w:t>　　图： 普通客车行业销售模式分析</w:t>
      </w:r>
      <w:r>
        <w:rPr>
          <w:rFonts w:hint="eastAsia"/>
        </w:rPr>
        <w:br/>
      </w:r>
      <w:r>
        <w:rPr>
          <w:rFonts w:hint="eastAsia"/>
        </w:rPr>
        <w:t>　　图： 中国普通客车产能、产量、产能利用率及发展趋势（2020-2031）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中国普通客车产量、市场需求量及发展趋势（2020-2031）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9fe1531347d9" w:history="1">
        <w:r>
          <w:rPr>
            <w:rStyle w:val="Hyperlink"/>
          </w:rPr>
          <w:t>2025-2031年中国普通客车市场调查研究与前景趋势预测报告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09fe1531347d9" w:history="1">
        <w:r>
          <w:rPr>
            <w:rStyle w:val="Hyperlink"/>
          </w:rPr>
          <w:t>https://www.20087.com/9/60/PuTongKeCheDeFaZhanQuShi.html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热点：怎么托运汽车最便宜、普通客车和城际客车有什么区别、汽车托运2000公里价格表、普通客车长度多少、小型普通型客车、大型普通客车、宇通50座客车价格38万、什么叫小型普通客车、30座大巴车图片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80db5c5a544b0" w:history="1">
      <w:r>
        <w:rPr>
          <w:rStyle w:val="Hyperlink"/>
        </w:rPr>
        <w:t>2025-2031年中国普通客车市场调查研究与前景趋势预测报告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uTongKeCheDeFaZhanQuShi.html" TargetMode="External" Id="Rd7009fe1531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uTongKeCheDeFaZhanQuShi.html" TargetMode="External" Id="R32e80db5c5a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2025-01-25T23:26:00Z</dcterms:created>
  <dcterms:modified xsi:type="dcterms:W3CDTF">2025-01-26T00:26:00Z</dcterms:modified>
  <dc:subject>2025-2031年中国普通客车市场调查研究与前景趋势预测报告</dc:subject>
  <dc:title>2025-2031年中国普通客车市场调查研究与前景趋势预测报告</dc:title>
  <cp:keywords>2025-2031年中国普通客车市场调查研究与前景趋势预测报告</cp:keywords>
  <dc:description>2025-2031年中国普通客车市场调查研究与前景趋势预测报告</dc:description>
</cp:coreProperties>
</file>