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94ad33d7741c6" w:history="1">
              <w:r>
                <w:rPr>
                  <w:rStyle w:val="Hyperlink"/>
                </w:rPr>
                <w:t>2026-2032年中国车斗行业发展研究与市场前景分析报告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94ad33d7741c6" w:history="1">
              <w:r>
                <w:rPr>
                  <w:rStyle w:val="Hyperlink"/>
                </w:rPr>
                <w:t>2026-2032年中国车斗行业发展研究与市场前景分析报告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94ad33d7741c6" w:history="1">
                <w:r>
                  <w:rPr>
                    <w:rStyle w:val="Hyperlink"/>
                  </w:rPr>
                  <w:t>https://www.20087.com/9/60/CheDouDeQianJing.html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斗是安装于皮卡、农用车或工程车辆后部的开放式载货平台，用于运输货物、农具、建材或设备，材质以钢板、铝合金或复合材料为主，强调承载强度、抗冲击性及防腐能力。目前，车斗主流车斗配备可锁尾门、防滑底板、系留环及LED照明，部分高端型号集成电源接口、滑轨系统或可伸缩盖板。在农业、建筑及物流末端配送场景中，车斗仍是不可替代的实用装备。然而，传统钢制车斗重量大、易锈蚀，且缺乏对货物状态的监控能力；在城市限行政策下，大型车斗使用受限，推动小型化、多功能化需求上升。</w:t>
      </w:r>
      <w:r>
        <w:rPr>
          <w:rFonts w:hint="eastAsia"/>
        </w:rPr>
        <w:br/>
      </w:r>
      <w:r>
        <w:rPr>
          <w:rFonts w:hint="eastAsia"/>
        </w:rPr>
        <w:t>　　未来，车斗将朝着轻量化复合材料、智能载运与场景定制化方向发展。碳纤维增强热塑性板材将显著减重并提升耐腐蚀性；嵌入式称重传感器与摄像头可实时监测载重与货物安全。在功能集成上，模块化车斗支持快速切换为冷藏箱、工具柜或露营平台；电动升降尾门将提升装卸效率。此外，共享物流平台或将推出标准化智能车斗，支持GPS追踪与电子围栏管理。长远看，车斗将从被动载具升级为具备感知、适应与服务延伸能力的移动作业单元，支撑城乡多元运输与灵活商业形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f94ad33d7741c6" w:history="1">
        <w:r>
          <w:rPr>
            <w:rStyle w:val="Hyperlink"/>
          </w:rPr>
          <w:t>2026-2032年中国车斗行业发展研究与市场前景分析报告</w:t>
        </w:r>
      </w:hyperlink>
      <w:r>
        <w:rPr>
          <w:rFonts w:hint="eastAsia"/>
        </w:rPr>
        <w:t>基于统计局、相关行业协会及科研机构的详实数据，分析车斗行业市场规模、价格走势及供需变化，梳理车斗产业链结构与细分领域表现。报告评估车斗市场竞争格局与品牌集中度，研究车斗重点企业经营策略与行业驱动力，结合车斗技术发展现状与创新方向，预测车斗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车斗行业概述</w:t>
      </w:r>
      <w:r>
        <w:rPr>
          <w:rFonts w:hint="eastAsia"/>
        </w:rPr>
        <w:br/>
      </w:r>
      <w:r>
        <w:rPr>
          <w:rFonts w:hint="eastAsia"/>
        </w:rPr>
        <w:t>　　第一节 车斗定义与分类</w:t>
      </w:r>
      <w:r>
        <w:rPr>
          <w:rFonts w:hint="eastAsia"/>
        </w:rPr>
        <w:br/>
      </w:r>
      <w:r>
        <w:rPr>
          <w:rFonts w:hint="eastAsia"/>
        </w:rPr>
        <w:t>　　第二节 车斗应用领域</w:t>
      </w:r>
      <w:r>
        <w:rPr>
          <w:rFonts w:hint="eastAsia"/>
        </w:rPr>
        <w:br/>
      </w:r>
      <w:r>
        <w:rPr>
          <w:rFonts w:hint="eastAsia"/>
        </w:rPr>
        <w:t>　　第三节 车斗行业经济指标分析</w:t>
      </w:r>
      <w:r>
        <w:rPr>
          <w:rFonts w:hint="eastAsia"/>
        </w:rPr>
        <w:br/>
      </w:r>
      <w:r>
        <w:rPr>
          <w:rFonts w:hint="eastAsia"/>
        </w:rPr>
        <w:t>　　　　一、车斗行业赢利性评估</w:t>
      </w:r>
      <w:r>
        <w:rPr>
          <w:rFonts w:hint="eastAsia"/>
        </w:rPr>
        <w:br/>
      </w:r>
      <w:r>
        <w:rPr>
          <w:rFonts w:hint="eastAsia"/>
        </w:rPr>
        <w:t>　　　　二、车斗行业成长速度分析</w:t>
      </w:r>
      <w:r>
        <w:rPr>
          <w:rFonts w:hint="eastAsia"/>
        </w:rPr>
        <w:br/>
      </w:r>
      <w:r>
        <w:rPr>
          <w:rFonts w:hint="eastAsia"/>
        </w:rPr>
        <w:t>　　　　三、车斗附加值提升空间探讨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四、车斗行业进入壁垒分析</w:t>
      </w:r>
      <w:r>
        <w:rPr>
          <w:rFonts w:hint="eastAsia"/>
        </w:rPr>
        <w:br/>
      </w:r>
      <w:r>
        <w:rPr>
          <w:rFonts w:hint="eastAsia"/>
        </w:rPr>
        <w:t>　　　　五、车斗行业风险性评估</w:t>
      </w:r>
      <w:r>
        <w:rPr>
          <w:rFonts w:hint="eastAsia"/>
        </w:rPr>
        <w:br/>
      </w:r>
      <w:r>
        <w:rPr>
          <w:rFonts w:hint="eastAsia"/>
        </w:rPr>
        <w:t>　　　　六、车斗行业周期性分析</w:t>
      </w:r>
      <w:r>
        <w:rPr>
          <w:rFonts w:hint="eastAsia"/>
        </w:rPr>
        <w:br/>
      </w:r>
      <w:r>
        <w:rPr>
          <w:rFonts w:hint="eastAsia"/>
        </w:rPr>
        <w:t>　　　　七、车斗行业竞争程度指标</w:t>
      </w:r>
      <w:r>
        <w:rPr>
          <w:rFonts w:hint="eastAsia"/>
        </w:rPr>
        <w:br/>
      </w:r>
      <w:r>
        <w:rPr>
          <w:rFonts w:hint="eastAsia"/>
        </w:rPr>
        <w:t>　　　　八、车斗行业成熟度综合分析</w:t>
      </w:r>
      <w:r>
        <w:rPr>
          <w:rFonts w:hint="eastAsia"/>
        </w:rPr>
        <w:br/>
      </w:r>
      <w:r>
        <w:rPr>
          <w:rFonts w:hint="eastAsia"/>
        </w:rPr>
        <w:t>　　第四节 车斗产业链及经营模式分析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2025-2026年全球车斗行业发展分析</w:t>
      </w:r>
      <w:r>
        <w:rPr>
          <w:rFonts w:hint="eastAsia"/>
        </w:rPr>
        <w:br/>
      </w:r>
      <w:r>
        <w:rPr>
          <w:rFonts w:hint="eastAsia"/>
        </w:rPr>
        <w:t>　　　　一、全球车斗行业市场规模与趋势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二、全球车斗行业发展特点</w:t>
      </w:r>
      <w:r>
        <w:rPr>
          <w:rFonts w:hint="eastAsia"/>
        </w:rPr>
        <w:br/>
      </w:r>
      <w:r>
        <w:rPr>
          <w:rFonts w:hint="eastAsia"/>
        </w:rPr>
        <w:t>　　　　三、全球车斗行业竞争格局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一、车斗行业发展趋势</w:t>
      </w:r>
      <w:r>
        <w:rPr>
          <w:rFonts w:hint="eastAsia"/>
        </w:rPr>
        <w:br/>
      </w:r>
      <w:r>
        <w:rPr>
          <w:rFonts w:hint="eastAsia"/>
        </w:rPr>
        <w:t>　　　　二、车斗行业发展潜力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一、国内车斗产能现状与利用效率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三、2026-2032年车斗产量预测</w:t>
      </w:r>
      <w:r>
        <w:rPr>
          <w:rFonts w:hint="eastAsia"/>
        </w:rPr>
        <w:br/>
      </w:r>
      <w:r>
        <w:rPr>
          <w:rFonts w:hint="eastAsia"/>
        </w:rPr>
        <w:t>　　第三节 2026-2032年车斗市场需求与销售分析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一、2025-2026年车斗行业需求现状</w:t>
      </w:r>
      <w:r>
        <w:rPr>
          <w:rFonts w:hint="eastAsia"/>
        </w:rPr>
        <w:br/>
      </w:r>
      <w:r>
        <w:rPr>
          <w:rFonts w:hint="eastAsia"/>
        </w:rPr>
        <w:t>　　　　二、车斗客户群体与需求特点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2020-2025年中国车斗行业进出口情况分析</w:t>
      </w:r>
      <w:r>
        <w:rPr>
          <w:rFonts w:hint="eastAsia"/>
        </w:rPr>
        <w:br/>
      </w:r>
      <w:r>
        <w:rPr>
          <w:rFonts w:hint="eastAsia"/>
        </w:rPr>
        <w:t>　　第一节 车斗行业进口规模与来源分析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一、2020-2025年车斗进口规模分析</w:t>
      </w:r>
      <w:r>
        <w:rPr>
          <w:rFonts w:hint="eastAsia"/>
        </w:rPr>
        <w:br/>
      </w:r>
      <w:r>
        <w:rPr>
          <w:rFonts w:hint="eastAsia"/>
        </w:rPr>
        <w:t>　　　　二、车斗主要进口来源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一、2020-2025年车斗出口规模分析</w:t>
      </w:r>
      <w:r>
        <w:rPr>
          <w:rFonts w:hint="eastAsia"/>
        </w:rPr>
        <w:br/>
      </w:r>
      <w:r>
        <w:rPr>
          <w:rFonts w:hint="eastAsia"/>
        </w:rPr>
        <w:t>　　　　二、车斗主要出口目的地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中国车斗行业总体规模分析</w:t>
      </w:r>
      <w:r>
        <w:rPr>
          <w:rFonts w:hint="eastAsia"/>
        </w:rPr>
        <w:br/>
      </w:r>
      <w:r>
        <w:rPr>
          <w:rFonts w:hint="eastAsia"/>
        </w:rPr>
        <w:t>　　　　一、车斗企业数量与结构</w:t>
      </w:r>
      <w:r>
        <w:rPr>
          <w:rFonts w:hint="eastAsia"/>
        </w:rPr>
        <w:br/>
      </w:r>
      <w:r>
        <w:rPr>
          <w:rFonts w:hint="eastAsia"/>
        </w:rPr>
        <w:t>　　　　二、车斗从业人员规模</w:t>
      </w:r>
      <w:r>
        <w:rPr>
          <w:rFonts w:hint="eastAsia"/>
        </w:rPr>
        <w:br/>
      </w:r>
      <w:r>
        <w:rPr>
          <w:rFonts w:hint="eastAsia"/>
        </w:rPr>
        <w:t>　　　　三、车斗行业资产状况</w:t>
      </w:r>
      <w:r>
        <w:rPr>
          <w:rFonts w:hint="eastAsia"/>
        </w:rPr>
        <w:br/>
      </w:r>
      <w:r>
        <w:rPr>
          <w:rFonts w:hint="eastAsia"/>
        </w:rPr>
        <w:t>　　第二节 中国车斗行业财务指标总体分析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中国车斗行业竞争格局分析</w:t>
      </w:r>
      <w:r>
        <w:rPr>
          <w:rFonts w:hint="eastAsia"/>
        </w:rPr>
        <w:br/>
      </w:r>
      <w:r>
        <w:rPr>
          <w:rFonts w:hint="eastAsia"/>
        </w:rPr>
        <w:t>　　第一节 车斗行业竞争格局总览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2025-2026年车斗行业竞争力分析</w:t>
      </w:r>
      <w:r>
        <w:rPr>
          <w:rFonts w:hint="eastAsia"/>
        </w:rPr>
        <w:br/>
      </w:r>
      <w:r>
        <w:rPr>
          <w:rFonts w:hint="eastAsia"/>
        </w:rPr>
        <w:t>　　　　一、车斗供应商议价能力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2026年中国车斗企业发展策略分析</w:t>
      </w:r>
      <w:r>
        <w:rPr>
          <w:rFonts w:hint="eastAsia"/>
        </w:rPr>
        <w:br/>
      </w:r>
      <w:r>
        <w:rPr>
          <w:rFonts w:hint="eastAsia"/>
        </w:rPr>
        <w:t>　　第一节 车斗市场策略分析</w:t>
      </w:r>
      <w:r>
        <w:rPr>
          <w:rFonts w:hint="eastAsia"/>
        </w:rPr>
        <w:br/>
      </w:r>
      <w:r>
        <w:rPr>
          <w:rFonts w:hint="eastAsia"/>
        </w:rPr>
        <w:t>　　　　一、车斗市场定位与拓展策略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二、车斗市场细分与目标客户</w:t>
      </w:r>
      <w:r>
        <w:rPr>
          <w:rFonts w:hint="eastAsia"/>
        </w:rPr>
        <w:br/>
      </w:r>
      <w:r>
        <w:rPr>
          <w:rFonts w:hint="eastAsia"/>
        </w:rPr>
        <w:t>　　第二节 车斗销售策略分析</w:t>
      </w:r>
      <w:r>
        <w:rPr>
          <w:rFonts w:hint="eastAsia"/>
        </w:rPr>
        <w:br/>
      </w:r>
      <w:r>
        <w:rPr>
          <w:rFonts w:hint="eastAsia"/>
        </w:rPr>
        <w:t>　　　　一、车斗销售渠道与网络建设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提高车斗企业竞争力建议</w:t>
      </w:r>
      <w:r>
        <w:rPr>
          <w:rFonts w:hint="eastAsia"/>
        </w:rPr>
        <w:br/>
      </w:r>
      <w:r>
        <w:rPr>
          <w:rFonts w:hint="eastAsia"/>
        </w:rPr>
        <w:t>　　　　一、车斗技术创新与管理优化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车斗品牌战略思考</w:t>
      </w:r>
      <w:r>
        <w:rPr>
          <w:rFonts w:hint="eastAsia"/>
        </w:rPr>
        <w:br/>
      </w:r>
      <w:r>
        <w:rPr>
          <w:rFonts w:hint="eastAsia"/>
        </w:rPr>
        <w:t>　　　　一、车斗品牌建设与维护</w:t>
      </w:r>
      <w:r>
        <w:rPr>
          <w:rFonts w:hint="eastAsia"/>
        </w:rPr>
        <w:br/>
      </w:r>
      <w:r>
        <w:rPr>
          <w:rFonts w:hint="eastAsia"/>
        </w:rPr>
        <w:t>　　　　二、车斗品牌影响力与市场竞争力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中国车斗行业风险与对策</w:t>
      </w:r>
      <w:r>
        <w:rPr>
          <w:rFonts w:hint="eastAsia"/>
        </w:rPr>
        <w:br/>
      </w:r>
      <w:r>
        <w:rPr>
          <w:rFonts w:hint="eastAsia"/>
        </w:rPr>
        <w:t>　　第一节 车斗行业SWOT分析</w:t>
      </w:r>
      <w:r>
        <w:rPr>
          <w:rFonts w:hint="eastAsia"/>
        </w:rPr>
        <w:br/>
      </w:r>
      <w:r>
        <w:rPr>
          <w:rFonts w:hint="eastAsia"/>
        </w:rPr>
        <w:t>　　　　一、车斗行业优势分析</w:t>
      </w:r>
      <w:r>
        <w:rPr>
          <w:rFonts w:hint="eastAsia"/>
        </w:rPr>
        <w:br/>
      </w:r>
      <w:r>
        <w:rPr>
          <w:rFonts w:hint="eastAsia"/>
        </w:rPr>
        <w:t>　　　　二、车斗行业劣势分析</w:t>
      </w:r>
      <w:r>
        <w:rPr>
          <w:rFonts w:hint="eastAsia"/>
        </w:rPr>
        <w:br/>
      </w:r>
      <w:r>
        <w:rPr>
          <w:rFonts w:hint="eastAsia"/>
        </w:rPr>
        <w:t>　　　　三、车斗市场机会探索</w:t>
      </w:r>
      <w:r>
        <w:rPr>
          <w:rFonts w:hint="eastAsia"/>
        </w:rPr>
        <w:br/>
      </w:r>
      <w:r>
        <w:rPr>
          <w:rFonts w:hint="eastAsia"/>
        </w:rPr>
        <w:t>　　　　四、车斗市场威胁评估</w:t>
      </w:r>
      <w:r>
        <w:rPr>
          <w:rFonts w:hint="eastAsia"/>
        </w:rPr>
        <w:br/>
      </w:r>
      <w:r>
        <w:rPr>
          <w:rFonts w:hint="eastAsia"/>
        </w:rPr>
        <w:t>　　第二节 车斗行业风险及对策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2026-2032年中国车斗行业前景与发展趋势</w:t>
      </w:r>
      <w:r>
        <w:rPr>
          <w:rFonts w:hint="eastAsia"/>
        </w:rPr>
        <w:br/>
      </w:r>
      <w:r>
        <w:rPr>
          <w:rFonts w:hint="eastAsia"/>
        </w:rPr>
        <w:t>　　第一节 车斗行业发展环境分析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一、车斗行业发展方向预测</w:t>
      </w:r>
      <w:r>
        <w:rPr>
          <w:rFonts w:hint="eastAsia"/>
        </w:rPr>
        <w:br/>
      </w:r>
      <w:r>
        <w:rPr>
          <w:rFonts w:hint="eastAsia"/>
        </w:rPr>
        <w:t>　　　　二、车斗发展趋势分析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一、车斗市场发展潜力评估</w:t>
      </w:r>
      <w:r>
        <w:rPr>
          <w:rFonts w:hint="eastAsia"/>
        </w:rPr>
        <w:br/>
      </w:r>
      <w:r>
        <w:rPr>
          <w:rFonts w:hint="eastAsia"/>
        </w:rPr>
        <w:t>　　　　二、车斗新兴市场与机遇探索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车斗行业发展建议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车斗行业历程</w:t>
      </w:r>
      <w:r>
        <w:rPr>
          <w:rFonts w:hint="eastAsia"/>
        </w:rPr>
        <w:br/>
      </w:r>
      <w:r>
        <w:rPr>
          <w:rFonts w:hint="eastAsia"/>
        </w:rPr>
        <w:t>　　图表 车斗行业生命周期</w:t>
      </w:r>
      <w:r>
        <w:rPr>
          <w:rFonts w:hint="eastAsia"/>
        </w:rPr>
        <w:br/>
      </w:r>
      <w:r>
        <w:rPr>
          <w:rFonts w:hint="eastAsia"/>
        </w:rPr>
        <w:t>　　图表 车斗行业产业链分析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2020-2025年中国车斗出口金额分析</w:t>
      </w:r>
      <w:r>
        <w:rPr>
          <w:rFonts w:hint="eastAsia"/>
        </w:rPr>
        <w:br/>
      </w:r>
      <w:r>
        <w:rPr>
          <w:rFonts w:hint="eastAsia"/>
        </w:rPr>
        <w:t>　　图表 2025年中国车斗进口国家及地区分析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94ad33d7741c6" w:history="1">
        <w:r>
          <w:rPr>
            <w:rStyle w:val="Hyperlink"/>
          </w:rPr>
          <w:t>2026-2032年中国车斗行业发展研究与市场前景分析报告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94ad33d7741c6" w:history="1">
        <w:r>
          <w:rPr>
            <w:rStyle w:val="Hyperlink"/>
          </w:rPr>
          <w:t>https://www.20087.com/9/60/CheDouDeQianJing.html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热点：清扫车、车斗是什么原因引起的?、环卫车、车斗的意思、车斗还是车兜、车斗的拼音、车斗是指什么、车斗载人怎么处罚、燃油三轮车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bbbba38be421e" w:history="1">
      <w:r>
        <w:rPr>
          <w:rStyle w:val="Hyperlink"/>
        </w:rPr>
        <w:t>2026-2032年中国车斗行业发展研究与市场前景分析报告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eDouDeQianJing.html" TargetMode="External" Id="R87f94ad33d77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eDouDeQianJing.html" TargetMode="External" Id="R0b3bbbba38be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2026-01-21T02:51:41Z</dcterms:created>
  <dcterms:modified xsi:type="dcterms:W3CDTF">2026-01-21T03:51:41Z</dcterms:modified>
  <dc:subject>2026-2032年中国车斗行业发展研究与市场前景分析报告</dc:subject>
  <dc:title>2026-2032年中国车斗行业发展研究与市场前景分析报告</dc:title>
  <cp:keywords>2026-2032年中国车斗行业发展研究与市场前景分析报告</cp:keywords>
  <dc:description>2026-2032年中国车斗行业发展研究与市场前景分析报告</dc:description>
</cp:coreProperties>
</file>