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98070e3cf4795" w:history="1">
              <w:r>
                <w:rPr>
                  <w:rStyle w:val="Hyperlink"/>
                </w:rPr>
                <w:t>中国集装箱船行业现状调研与发展趋势分析报告（2024-2030年）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98070e3cf4795" w:history="1">
              <w:r>
                <w:rPr>
                  <w:rStyle w:val="Hyperlink"/>
                </w:rPr>
                <w:t>中国集装箱船行业现状调研与发展趋势分析报告（2024-2030年）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98070e3cf4795" w:history="1">
                <w:r>
                  <w:rPr>
                    <w:rStyle w:val="Hyperlink"/>
                  </w:rPr>
                  <w:t>https://www.20087.com/9/50/JiZhuangXiangChuanChanYeXianZhua.html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集装箱船是全球贸易的主要运输工具之一，近年来经历了显著的变革和增长。随着全球贸易量的持续增加，船舶规模不断扩大，出现了超大型集装箱船（ULCS），载箱量超过20,000 TEU（标准箱单位）。这些巨型船只的出现提高了运输效率，但同时也对港口设施提出了更高要求，需要深度航道和大型起重机以支持装卸作业。此外，环保法规的加强，如IMO 2020硫排放限制，促使船舶转向更清洁的燃料，如LNG（液化天然气）和生物燃料，以及采用节能技术和碳捕捉技术。</w:t>
      </w:r>
      <w:r>
        <w:rPr>
          <w:rFonts w:hint="eastAsia"/>
        </w:rPr>
        <w:br/>
      </w:r>
      <w:r>
        <w:rPr>
          <w:rFonts w:hint="eastAsia"/>
        </w:rPr>
        <w:t>　　未来，集装箱船行业将更加注重可持续性和技术创新。一方面，随着国际海事组织（IMO）对碳排放的进一步限制，船舶将转向零排放或近零排放的推进技术，如氢燃料、氨燃料和电池动力。另一方面，数字化和自动化将成为行业发展的关键驱动力，通过船舶自动化、航线优化和货物跟踪系统提高运营效率。此外，智能船舶和无人船技术的成熟将推动海运业向更加高效、安全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98070e3cf4795" w:history="1">
        <w:r>
          <w:rPr>
            <w:rStyle w:val="Hyperlink"/>
          </w:rPr>
          <w:t>中国集装箱船行业现状调研与发展趋势分析报告（2024-2030年）</w:t>
        </w:r>
      </w:hyperlink>
      <w:r>
        <w:rPr>
          <w:rFonts w:hint="eastAsia"/>
        </w:rPr>
        <w:t>》在多年集装箱船行业研究结论的基础上，结合中国集装箱船行业市场的发展现状，通过资深研究团队对集装箱船市场各类资讯进行整理分析，并依托国家权威数据资源和长期市场监测的数据库，对集装箱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398070e3cf4795" w:history="1">
        <w:r>
          <w:rPr>
            <w:rStyle w:val="Hyperlink"/>
          </w:rPr>
          <w:t>中国集装箱船行业现状调研与发展趋势分析报告（2024-2030年）</w:t>
        </w:r>
      </w:hyperlink>
      <w:r>
        <w:rPr>
          <w:rFonts w:hint="eastAsia"/>
        </w:rPr>
        <w:t>可以帮助投资者准确把握集装箱船行业的市场现状，为投资者进行投资作出集装箱船行业前景预判，挖掘集装箱船行业投资价值，同时提出集装箱船行业投资策略、营销策略等方面的建议。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2024-2030年世界集装箱船产业运行状况分析</w:t>
      </w:r>
      <w:r>
        <w:rPr>
          <w:rFonts w:hint="eastAsia"/>
        </w:rPr>
        <w:br/>
      </w:r>
      <w:r>
        <w:rPr>
          <w:rFonts w:hint="eastAsia"/>
        </w:rPr>
        <w:t>　　第一节 2024-2030年世界集装箱船产业发展概况</w:t>
      </w:r>
      <w:r>
        <w:rPr>
          <w:rFonts w:hint="eastAsia"/>
        </w:rPr>
        <w:br/>
      </w:r>
      <w:r>
        <w:rPr>
          <w:rFonts w:hint="eastAsia"/>
        </w:rPr>
        <w:t>　　　　一、全球集装箱运输行业的发展综述</w:t>
      </w:r>
      <w:r>
        <w:rPr>
          <w:rFonts w:hint="eastAsia"/>
        </w:rPr>
        <w:br/>
      </w:r>
      <w:r>
        <w:rPr>
          <w:rFonts w:hint="eastAsia"/>
        </w:rPr>
        <w:t>　　　　二、全球集装箱船队高速扩张</w:t>
      </w:r>
      <w:r>
        <w:rPr>
          <w:rFonts w:hint="eastAsia"/>
        </w:rPr>
        <w:br/>
      </w:r>
      <w:r>
        <w:rPr>
          <w:rFonts w:hint="eastAsia"/>
        </w:rPr>
        <w:t>　　　　三、全球集装箱船闲置率分析</w:t>
      </w:r>
      <w:r>
        <w:rPr>
          <w:rFonts w:hint="eastAsia"/>
        </w:rPr>
        <w:br/>
      </w:r>
      <w:r>
        <w:rPr>
          <w:rFonts w:hint="eastAsia"/>
        </w:rPr>
        <w:t>　　第二节 2024-2030年世界主要国家集装箱船产业运行透析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三、巴拿马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2019-2024年全球集装箱船产业运行走势预测分析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2024-2030年世界知名集装箱船企业运行情况解析</w:t>
      </w:r>
      <w:r>
        <w:rPr>
          <w:rFonts w:hint="eastAsia"/>
        </w:rPr>
        <w:br/>
      </w:r>
      <w:r>
        <w:rPr>
          <w:rFonts w:hint="eastAsia"/>
        </w:rPr>
        <w:t>　　第一节 a.p.穆勒马士基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二、2024-2030年公司经营及市场销售分析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三、2024-2030年公司竞争优势分析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第二节 地中海船运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二、2024-2030年公司经营及市场销售分析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三、2024-2030年公司竞争优势分析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第三节 达飞轮船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二、2024-2030年公司经营及市场销售分析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三、2024-2030年公司竞争优势分析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第四节 赫伯罗特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二、2024-2030年公司经营及市场销售分析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三、2024-2030年公司竞争优势分析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第五节 总统轮船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二、2024-2030年公司经营及市场销售分析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三、2024-2030年公司竞争优势分析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第六节 日本邮船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二、2024-2030年公司经营及市场销售分析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三、2024-2030年公司竞争优势分析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第七节 韩进海运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二、2024-2030年公司经营及市场销售分析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三、2024-2030年公司竞争优势分析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第八节 川崎汽船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二、2024-2030年公司经营及市场销售分析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三、2024-2030年公司竞争优势分析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第九节 商船三井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二、2024-2030年公司经营及市场销售分析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三、2024-2030年公司竞争优势分析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2024-2030年中国集装箱船产业运行环境分析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2024-2030年中国集装箱船产业政策环境分析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一、集装箱船舶配载标准</w:t>
      </w:r>
      <w:r>
        <w:rPr>
          <w:rFonts w:hint="eastAsia"/>
        </w:rPr>
        <w:br/>
      </w:r>
      <w:r>
        <w:rPr>
          <w:rFonts w:hint="eastAsia"/>
        </w:rPr>
        <w:t>　　　　二、船舶制造政策解读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2024-2030年中国集装箱船产业社会环境分析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2024-2030年中国集装箱船工业运行走势分析</w:t>
      </w:r>
      <w:r>
        <w:rPr>
          <w:rFonts w:hint="eastAsia"/>
        </w:rPr>
        <w:br/>
      </w:r>
      <w:r>
        <w:rPr>
          <w:rFonts w:hint="eastAsia"/>
        </w:rPr>
        <w:t>　　第一节 2024-2030年中国集装箱船工业现状分析</w:t>
      </w:r>
      <w:r>
        <w:rPr>
          <w:rFonts w:hint="eastAsia"/>
        </w:rPr>
        <w:br/>
      </w:r>
      <w:r>
        <w:rPr>
          <w:rFonts w:hint="eastAsia"/>
        </w:rPr>
        <w:t>　　　　一、中国集装箱船舶的发展历程</w:t>
      </w:r>
      <w:r>
        <w:rPr>
          <w:rFonts w:hint="eastAsia"/>
        </w:rPr>
        <w:br/>
      </w:r>
      <w:r>
        <w:rPr>
          <w:rFonts w:hint="eastAsia"/>
        </w:rPr>
        <w:t>　　　　二、中国集装箱船舶迅速发展成就瞩目</w:t>
      </w:r>
      <w:r>
        <w:rPr>
          <w:rFonts w:hint="eastAsia"/>
        </w:rPr>
        <w:br/>
      </w:r>
      <w:r>
        <w:rPr>
          <w:rFonts w:hint="eastAsia"/>
        </w:rPr>
        <w:t>　　　　三、中国集装箱船建造技术水平</w:t>
      </w:r>
      <w:r>
        <w:rPr>
          <w:rFonts w:hint="eastAsia"/>
        </w:rPr>
        <w:br/>
      </w:r>
      <w:r>
        <w:rPr>
          <w:rFonts w:hint="eastAsia"/>
        </w:rPr>
        <w:t>　　第二节 2024-2030年中国集装箱船市场运行动态分析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一、中国集装箱船价格走势分析</w:t>
      </w:r>
      <w:r>
        <w:rPr>
          <w:rFonts w:hint="eastAsia"/>
        </w:rPr>
        <w:br/>
      </w:r>
      <w:r>
        <w:rPr>
          <w:rFonts w:hint="eastAsia"/>
        </w:rPr>
        <w:t>　　　　二、中国集装箱船舶出口形势分析</w:t>
      </w:r>
      <w:r>
        <w:rPr>
          <w:rFonts w:hint="eastAsia"/>
        </w:rPr>
        <w:br/>
      </w:r>
      <w:r>
        <w:rPr>
          <w:rFonts w:hint="eastAsia"/>
        </w:rPr>
        <w:t>　　　　三、集装箱船拆解现状分析</w:t>
      </w:r>
      <w:r>
        <w:rPr>
          <w:rFonts w:hint="eastAsia"/>
        </w:rPr>
        <w:br/>
      </w:r>
      <w:r>
        <w:rPr>
          <w:rFonts w:hint="eastAsia"/>
        </w:rPr>
        <w:t>　　　　四、集装箱船闲置情况分析</w:t>
      </w:r>
      <w:r>
        <w:rPr>
          <w:rFonts w:hint="eastAsia"/>
        </w:rPr>
        <w:br/>
      </w:r>
      <w:r>
        <w:rPr>
          <w:rFonts w:hint="eastAsia"/>
        </w:rPr>
        <w:t>　　第三节 2024-2030年中国集装箱船行业存在的问题与对策分析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2024-2030年中国集装箱船大型化分析</w:t>
      </w:r>
      <w:r>
        <w:rPr>
          <w:rFonts w:hint="eastAsia"/>
        </w:rPr>
        <w:br/>
      </w:r>
      <w:r>
        <w:rPr>
          <w:rFonts w:hint="eastAsia"/>
        </w:rPr>
        <w:t>　　第一节 2024-2030年中国集装箱船舶超大型化边际成本瓶颈综述</w:t>
      </w:r>
      <w:r>
        <w:rPr>
          <w:rFonts w:hint="eastAsia"/>
        </w:rPr>
        <w:br/>
      </w:r>
      <w:r>
        <w:rPr>
          <w:rFonts w:hint="eastAsia"/>
        </w:rPr>
        <w:t>　　　　一、边际成本</w:t>
      </w:r>
      <w:r>
        <w:rPr>
          <w:rFonts w:hint="eastAsia"/>
        </w:rPr>
        <w:br/>
      </w:r>
      <w:r>
        <w:rPr>
          <w:rFonts w:hint="eastAsia"/>
        </w:rPr>
        <w:t>　　　　二、港口因素</w:t>
      </w:r>
      <w:r>
        <w:rPr>
          <w:rFonts w:hint="eastAsia"/>
        </w:rPr>
        <w:br/>
      </w:r>
      <w:r>
        <w:rPr>
          <w:rFonts w:hint="eastAsia"/>
        </w:rPr>
        <w:t>　　　　三、航线因素</w:t>
      </w:r>
      <w:r>
        <w:rPr>
          <w:rFonts w:hint="eastAsia"/>
        </w:rPr>
        <w:br/>
      </w:r>
      <w:r>
        <w:rPr>
          <w:rFonts w:hint="eastAsia"/>
        </w:rPr>
        <w:t>　　第二节 2024-2030年中国超大型集装箱船市场局势分析</w:t>
      </w:r>
      <w:r>
        <w:rPr>
          <w:rFonts w:hint="eastAsia"/>
        </w:rPr>
        <w:br/>
      </w:r>
      <w:r>
        <w:rPr>
          <w:rFonts w:hint="eastAsia"/>
        </w:rPr>
        <w:t>　　　　一、超大型集装箱船为适应集装箱船运力需求</w:t>
      </w:r>
      <w:r>
        <w:rPr>
          <w:rFonts w:hint="eastAsia"/>
        </w:rPr>
        <w:br/>
      </w:r>
      <w:r>
        <w:rPr>
          <w:rFonts w:hint="eastAsia"/>
        </w:rPr>
        <w:t>　　　　二、集装箱船超大型化趋势愈演愈烈</w:t>
      </w:r>
      <w:r>
        <w:rPr>
          <w:rFonts w:hint="eastAsia"/>
        </w:rPr>
        <w:br/>
      </w:r>
      <w:r>
        <w:rPr>
          <w:rFonts w:hint="eastAsia"/>
        </w:rPr>
        <w:t>　　　　三、利益驱动导致集装箱船超大型化</w:t>
      </w:r>
      <w:r>
        <w:rPr>
          <w:rFonts w:hint="eastAsia"/>
        </w:rPr>
        <w:br/>
      </w:r>
      <w:r>
        <w:rPr>
          <w:rFonts w:hint="eastAsia"/>
        </w:rPr>
        <w:t>　　　　四、集装箱船舶超大型化的限制因素分析</w:t>
      </w:r>
      <w:r>
        <w:rPr>
          <w:rFonts w:hint="eastAsia"/>
        </w:rPr>
        <w:br/>
      </w:r>
      <w:r>
        <w:rPr>
          <w:rFonts w:hint="eastAsia"/>
        </w:rPr>
        <w:t>　　　　五、超大型集装箱船趋势或将导致运力过剩</w:t>
      </w:r>
      <w:r>
        <w:rPr>
          <w:rFonts w:hint="eastAsia"/>
        </w:rPr>
        <w:br/>
      </w:r>
      <w:r>
        <w:rPr>
          <w:rFonts w:hint="eastAsia"/>
        </w:rPr>
        <w:t>　　第三节 2024-2030年中国集装箱船大型化策略分析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2024-2030年中国金属船舶制造行业数据监测分析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2024-2030年中国金属船舶制造行业结构分析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2024-2030年中国金属船舶制造行业产值分析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2024-2030年中国金属船舶制造行业成本费用分析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2024-2030年中国金属船舶制造行业盈利能力分析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中国可载6千标准箱及以下的集装箱船进出口数据监测分析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中国可载6千标准箱及以下的集装箱船出口数据分析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中国可载6千标准箱及以下的集装箱船进出口平均单价分析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中国可载6千标准箱及以下的集装箱船进出口国家及地区分析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中国可载6千标准箱以上的集装箱船进出口数据监测分析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中国可载6千标准箱以上的集装箱船出口数据分析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中国可载6千标准箱以上的集装箱船进出口平均单价分析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中国可载6千标准箱以上的集装箱船进出口国家及地区分析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2024-2030年中国集装箱船工业市场竞争格局分析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2024-2030年中国集装箱船市场竞争现状分析</w:t>
      </w:r>
      <w:r>
        <w:rPr>
          <w:rFonts w:hint="eastAsia"/>
        </w:rPr>
        <w:br/>
      </w:r>
      <w:r>
        <w:rPr>
          <w:rFonts w:hint="eastAsia"/>
        </w:rPr>
        <w:t>　　　　一、散货船正面临集装箱船竞争</w:t>
      </w:r>
      <w:r>
        <w:rPr>
          <w:rFonts w:hint="eastAsia"/>
        </w:rPr>
        <w:br/>
      </w:r>
      <w:r>
        <w:rPr>
          <w:rFonts w:hint="eastAsia"/>
        </w:rPr>
        <w:t>　　　　二、集装箱船公司价格竞争的博弈分析</w:t>
      </w:r>
      <w:r>
        <w:rPr>
          <w:rFonts w:hint="eastAsia"/>
        </w:rPr>
        <w:br/>
      </w:r>
      <w:r>
        <w:rPr>
          <w:rFonts w:hint="eastAsia"/>
        </w:rPr>
        <w:t>　　　　三、现代商船集装箱海运业务的竞争力分析</w:t>
      </w:r>
      <w:r>
        <w:rPr>
          <w:rFonts w:hint="eastAsia"/>
        </w:rPr>
        <w:br/>
      </w:r>
      <w:r>
        <w:rPr>
          <w:rFonts w:hint="eastAsia"/>
        </w:rPr>
        <w:t>　　第二节 2024-2030年中国集装箱船市场区域格局分析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2024-2030年中国集装箱船提高国际竞争能力分析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2024-2030年中国集装箱船优势企业竞争性财务分析</w:t>
      </w:r>
      <w:r>
        <w:rPr>
          <w:rFonts w:hint="eastAsia"/>
        </w:rPr>
        <w:br/>
      </w:r>
      <w:r>
        <w:rPr>
          <w:rFonts w:hint="eastAsia"/>
        </w:rPr>
        <w:t>　　第一节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浙江欧华造船有限公司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中国长江航运集团江东船厂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荣成伽耶船业有限公司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2024-2030年中国船舶制造行业运行形势分析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2024-2030年中国船舶制造业发展概况</w:t>
      </w:r>
      <w:r>
        <w:rPr>
          <w:rFonts w:hint="eastAsia"/>
        </w:rPr>
        <w:br/>
      </w:r>
      <w:r>
        <w:rPr>
          <w:rFonts w:hint="eastAsia"/>
        </w:rPr>
        <w:t>　　　　一、中国航运业的运行回顾</w:t>
      </w:r>
      <w:r>
        <w:rPr>
          <w:rFonts w:hint="eastAsia"/>
        </w:rPr>
        <w:br/>
      </w:r>
      <w:r>
        <w:rPr>
          <w:rFonts w:hint="eastAsia"/>
        </w:rPr>
        <w:t>　　　　二、船舶工业与国民经济的发展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三、中国船舶工业的技术水平分析</w:t>
      </w:r>
      <w:r>
        <w:rPr>
          <w:rFonts w:hint="eastAsia"/>
        </w:rPr>
        <w:br/>
      </w:r>
      <w:r>
        <w:rPr>
          <w:rFonts w:hint="eastAsia"/>
        </w:rPr>
        <w:t>　　第二节 中国船舶制造业scp范式浅析</w:t>
      </w:r>
      <w:r>
        <w:rPr>
          <w:rFonts w:hint="eastAsia"/>
        </w:rPr>
        <w:br/>
      </w:r>
      <w:r>
        <w:rPr>
          <w:rFonts w:hint="eastAsia"/>
        </w:rPr>
        <w:t>　　　　一、船舶制造业的市场结构</w:t>
      </w:r>
      <w:r>
        <w:rPr>
          <w:rFonts w:hint="eastAsia"/>
        </w:rPr>
        <w:br/>
      </w:r>
      <w:r>
        <w:rPr>
          <w:rFonts w:hint="eastAsia"/>
        </w:rPr>
        <w:t>　　　　二、中国船舶制造业的市场行为</w:t>
      </w:r>
      <w:r>
        <w:rPr>
          <w:rFonts w:hint="eastAsia"/>
        </w:rPr>
        <w:br/>
      </w:r>
      <w:r>
        <w:rPr>
          <w:rFonts w:hint="eastAsia"/>
        </w:rPr>
        <w:t>　　　　三、中国船舶制造业的市场绩效</w:t>
      </w:r>
      <w:r>
        <w:rPr>
          <w:rFonts w:hint="eastAsia"/>
        </w:rPr>
        <w:br/>
      </w:r>
      <w:r>
        <w:rPr>
          <w:rFonts w:hint="eastAsia"/>
        </w:rPr>
        <w:t>　　　　四、产业组织政策建议</w:t>
      </w:r>
      <w:r>
        <w:rPr>
          <w:rFonts w:hint="eastAsia"/>
        </w:rPr>
        <w:br/>
      </w:r>
      <w:r>
        <w:rPr>
          <w:rFonts w:hint="eastAsia"/>
        </w:rPr>
        <w:t>　　第三节 2024-2030年中国船舶工业发展存在的问题分析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一、中国船舶业发展存在的不足</w:t>
      </w:r>
      <w:r>
        <w:rPr>
          <w:rFonts w:hint="eastAsia"/>
        </w:rPr>
        <w:br/>
      </w:r>
      <w:r>
        <w:rPr>
          <w:rFonts w:hint="eastAsia"/>
        </w:rPr>
        <w:t>　　　　二、国内船舶工业发展的突出矛盾与主要特征</w:t>
      </w:r>
      <w:r>
        <w:rPr>
          <w:rFonts w:hint="eastAsia"/>
        </w:rPr>
        <w:br/>
      </w:r>
      <w:r>
        <w:rPr>
          <w:rFonts w:hint="eastAsia"/>
        </w:rPr>
        <w:t>　　　　三、船舶业高速增长背后存在的隐忧</w:t>
      </w:r>
      <w:r>
        <w:rPr>
          <w:rFonts w:hint="eastAsia"/>
        </w:rPr>
        <w:br/>
      </w:r>
      <w:r>
        <w:rPr>
          <w:rFonts w:hint="eastAsia"/>
        </w:rPr>
        <w:t>　　　　四、中国船舶工业发展中面临的三大瓶颈</w:t>
      </w:r>
      <w:r>
        <w:rPr>
          <w:rFonts w:hint="eastAsia"/>
        </w:rPr>
        <w:br/>
      </w:r>
      <w:r>
        <w:rPr>
          <w:rFonts w:hint="eastAsia"/>
        </w:rPr>
        <w:t>　　　　五、中国船舶业受到产能扩张的弊病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2024-2030年中国集装箱制造业现状分析</w:t>
      </w:r>
      <w:r>
        <w:rPr>
          <w:rFonts w:hint="eastAsia"/>
        </w:rPr>
        <w:br/>
      </w:r>
      <w:r>
        <w:rPr>
          <w:rFonts w:hint="eastAsia"/>
        </w:rPr>
        <w:t>　　第一节 集装箱制造业相关概述</w:t>
      </w:r>
      <w:r>
        <w:rPr>
          <w:rFonts w:hint="eastAsia"/>
        </w:rPr>
        <w:br/>
      </w:r>
      <w:r>
        <w:rPr>
          <w:rFonts w:hint="eastAsia"/>
        </w:rPr>
        <w:t>　　第二节 2024-2030年中国集装箱制造业运行分析</w:t>
      </w:r>
      <w:r>
        <w:rPr>
          <w:rFonts w:hint="eastAsia"/>
        </w:rPr>
        <w:br/>
      </w:r>
      <w:r>
        <w:rPr>
          <w:rFonts w:hint="eastAsia"/>
        </w:rPr>
        <w:t>　　　　一、中国集装箱制造企业特点分析</w:t>
      </w:r>
      <w:r>
        <w:rPr>
          <w:rFonts w:hint="eastAsia"/>
        </w:rPr>
        <w:br/>
      </w:r>
      <w:r>
        <w:rPr>
          <w:rFonts w:hint="eastAsia"/>
        </w:rPr>
        <w:t>　　　　二、集装箱制造业持续增长可期</w:t>
      </w:r>
      <w:r>
        <w:rPr>
          <w:rFonts w:hint="eastAsia"/>
        </w:rPr>
        <w:br/>
      </w:r>
      <w:r>
        <w:rPr>
          <w:rFonts w:hint="eastAsia"/>
        </w:rPr>
        <w:t>　　　　三、海运需求影响集装箱制造业</w:t>
      </w:r>
      <w:r>
        <w:rPr>
          <w:rFonts w:hint="eastAsia"/>
        </w:rPr>
        <w:br/>
      </w:r>
      <w:r>
        <w:rPr>
          <w:rFonts w:hint="eastAsia"/>
        </w:rPr>
        <w:t>　　第三节 2024-2030年中国主要省市集装箱制造业现状分析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二、青岛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五、重庆</w:t>
      </w:r>
      <w:r>
        <w:rPr>
          <w:rFonts w:hint="eastAsia"/>
        </w:rPr>
        <w:br/>
      </w:r>
      <w:r>
        <w:rPr>
          <w:rFonts w:hint="eastAsia"/>
        </w:rPr>
        <w:t>　　第四节 2024-2030年中国集装箱制造业的问题与对策分析</w:t>
      </w:r>
      <w:r>
        <w:rPr>
          <w:rFonts w:hint="eastAsia"/>
        </w:rPr>
        <w:br/>
      </w:r>
      <w:r>
        <w:rPr>
          <w:rFonts w:hint="eastAsia"/>
        </w:rPr>
        <w:t>　　　　一、全球集装箱制造业遭遇钢材危机</w:t>
      </w:r>
      <w:r>
        <w:rPr>
          <w:rFonts w:hint="eastAsia"/>
        </w:rPr>
        <w:br/>
      </w:r>
      <w:r>
        <w:rPr>
          <w:rFonts w:hint="eastAsia"/>
        </w:rPr>
        <w:t>　　　　二、集装箱制造业面临市场风险</w:t>
      </w:r>
      <w:r>
        <w:rPr>
          <w:rFonts w:hint="eastAsia"/>
        </w:rPr>
        <w:br/>
      </w:r>
      <w:r>
        <w:rPr>
          <w:rFonts w:hint="eastAsia"/>
        </w:rPr>
        <w:t>　　　　三、全球集装箱制造业巨头遭遇“寒流”</w:t>
      </w:r>
      <w:r>
        <w:rPr>
          <w:rFonts w:hint="eastAsia"/>
        </w:rPr>
        <w:br/>
      </w:r>
      <w:r>
        <w:rPr>
          <w:rFonts w:hint="eastAsia"/>
        </w:rPr>
        <w:t>　　　　五、集装箱企业联合减产应对产能过剩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2019-2024年中国集装箱船工业发展趋势预测分析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2019-2024年中国集装箱船工业趋势预测分析</w:t>
      </w:r>
      <w:r>
        <w:rPr>
          <w:rFonts w:hint="eastAsia"/>
        </w:rPr>
        <w:br/>
      </w:r>
      <w:r>
        <w:rPr>
          <w:rFonts w:hint="eastAsia"/>
        </w:rPr>
        <w:t>　　　　一、全球集装箱运输业未来仍风光无限</w:t>
      </w:r>
      <w:r>
        <w:rPr>
          <w:rFonts w:hint="eastAsia"/>
        </w:rPr>
        <w:br/>
      </w:r>
      <w:r>
        <w:rPr>
          <w:rFonts w:hint="eastAsia"/>
        </w:rPr>
        <w:t>　　　　二、未来全球集装箱船队运力将大大增加</w:t>
      </w:r>
      <w:r>
        <w:rPr>
          <w:rFonts w:hint="eastAsia"/>
        </w:rPr>
        <w:br/>
      </w:r>
      <w:r>
        <w:rPr>
          <w:rFonts w:hint="eastAsia"/>
        </w:rPr>
        <w:t>　　　　三、中小型集装箱船舶趋势预测看好</w:t>
      </w:r>
      <w:r>
        <w:rPr>
          <w:rFonts w:hint="eastAsia"/>
        </w:rPr>
        <w:br/>
      </w:r>
      <w:r>
        <w:rPr>
          <w:rFonts w:hint="eastAsia"/>
        </w:rPr>
        <w:t>　　　　四、中国集装箱船舶建造未来前景光明</w:t>
      </w:r>
      <w:r>
        <w:rPr>
          <w:rFonts w:hint="eastAsia"/>
        </w:rPr>
        <w:br/>
      </w:r>
      <w:r>
        <w:rPr>
          <w:rFonts w:hint="eastAsia"/>
        </w:rPr>
        <w:t>　　第二节 2019-2024年中国集装箱船工业市场预测分析</w:t>
      </w:r>
      <w:r>
        <w:rPr>
          <w:rFonts w:hint="eastAsia"/>
        </w:rPr>
        <w:br/>
      </w:r>
      <w:r>
        <w:rPr>
          <w:rFonts w:hint="eastAsia"/>
        </w:rPr>
        <w:t>　　　　一、集装箱船供给预测分析</w:t>
      </w:r>
      <w:r>
        <w:rPr>
          <w:rFonts w:hint="eastAsia"/>
        </w:rPr>
        <w:br/>
      </w:r>
      <w:r>
        <w:rPr>
          <w:rFonts w:hint="eastAsia"/>
        </w:rPr>
        <w:t>　　　　二、集装箱船行业现状分析</w:t>
      </w:r>
      <w:r>
        <w:rPr>
          <w:rFonts w:hint="eastAsia"/>
        </w:rPr>
        <w:br/>
      </w:r>
      <w:r>
        <w:rPr>
          <w:rFonts w:hint="eastAsia"/>
        </w:rPr>
        <w:t>　　　　三、集装箱船市场进出口预测分析</w:t>
      </w:r>
      <w:r>
        <w:rPr>
          <w:rFonts w:hint="eastAsia"/>
        </w:rPr>
        <w:br/>
      </w:r>
      <w:r>
        <w:rPr>
          <w:rFonts w:hint="eastAsia"/>
        </w:rPr>
        <w:t>　　第三节 2019-2024年中国集装箱船工业市场盈利预测分析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2019-2024年中国集装箱船工业投资机会与风险分析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2019-2024年中国集装箱船工业投资环境分析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2019-2024年中国集装箱船工业投资机会分析</w:t>
      </w:r>
      <w:r>
        <w:rPr>
          <w:rFonts w:hint="eastAsia"/>
        </w:rPr>
        <w:br/>
      </w:r>
      <w:r>
        <w:rPr>
          <w:rFonts w:hint="eastAsia"/>
        </w:rPr>
        <w:t>　　　　一、未来集装箱船租赁市场将持续高温</w:t>
      </w:r>
      <w:r>
        <w:rPr>
          <w:rFonts w:hint="eastAsia"/>
        </w:rPr>
        <w:br/>
      </w:r>
      <w:r>
        <w:rPr>
          <w:rFonts w:hint="eastAsia"/>
        </w:rPr>
        <w:t>　　　　二、集装箱船未来发展空间巨大</w:t>
      </w:r>
      <w:r>
        <w:rPr>
          <w:rFonts w:hint="eastAsia"/>
        </w:rPr>
        <w:br/>
      </w:r>
      <w:r>
        <w:rPr>
          <w:rFonts w:hint="eastAsia"/>
        </w:rPr>
        <w:t>　　第三节 2019-2024年中国集装箱船工业前景调研分析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第四节 中:智:林－专家建议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2024-2030年人民币汇率中间价对照表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2024-2030年中国人民币利率调整表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2024-2030年人口数量及其构成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2024-2030年中国金属船舶制造行业企业数量增长趋势图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2024-2030年中国金属船舶制造行业亏损企业数量增长趋势图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2024-2030年中国金属船舶制造行业从业人数增长趋势图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2024-2030年中国金属船舶制造行业资产规模增长趋势图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2024-2030年中国金属船舶制造行业不同类型企业数量分布图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2024-2030年中国金属船舶制造行业不同所有制企业数量分布图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2024-2030年中国金属船舶制造行业不同类型企业销售收入分布图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2024-2030年中国金属船舶制造行业不同所有制企业销售收入分布图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2024-2030年中国金属船舶制造行业产成品增长趋势图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2024-2030年中国金属船舶制造行业工业销售产值增长趋势图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2024-2030年中国金属船舶制造行业出口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2024-2030年中国金属船舶制造行业销售成本增长趋势图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2024-2030年中国金属船舶制造行业费用使用统计图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2024-2030年中国金属船舶制造行业主要盈利指标统计图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2024-2030年中国金属船舶制造行业主要盈利指标增长趋势图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中国可载6千标准箱及以下的集装箱船进口数量分析</w:t>
      </w:r>
      <w:r>
        <w:rPr>
          <w:rFonts w:hint="eastAsia"/>
        </w:rPr>
        <w:br/>
      </w:r>
      <w:r>
        <w:rPr>
          <w:rFonts w:hint="eastAsia"/>
        </w:rPr>
        <w:t>　　图表 中国可载6千标准箱及以下的集装箱船进口金额分析</w:t>
      </w:r>
      <w:r>
        <w:rPr>
          <w:rFonts w:hint="eastAsia"/>
        </w:rPr>
        <w:br/>
      </w:r>
      <w:r>
        <w:rPr>
          <w:rFonts w:hint="eastAsia"/>
        </w:rPr>
        <w:t>　　图表 中国可载6千标准箱及以下的集装箱船出口数量分析</w:t>
      </w:r>
      <w:r>
        <w:rPr>
          <w:rFonts w:hint="eastAsia"/>
        </w:rPr>
        <w:br/>
      </w:r>
      <w:r>
        <w:rPr>
          <w:rFonts w:hint="eastAsia"/>
        </w:rPr>
        <w:t>　　图表 中国可载6千标准箱及以下的集装箱船出口金额分析</w:t>
      </w:r>
      <w:r>
        <w:rPr>
          <w:rFonts w:hint="eastAsia"/>
        </w:rPr>
        <w:br/>
      </w:r>
      <w:r>
        <w:rPr>
          <w:rFonts w:hint="eastAsia"/>
        </w:rPr>
        <w:t>　　图表 中国可载6千标准箱及以下的集装箱船进出口平均单价分析</w:t>
      </w:r>
      <w:r>
        <w:rPr>
          <w:rFonts w:hint="eastAsia"/>
        </w:rPr>
        <w:br/>
      </w:r>
      <w:r>
        <w:rPr>
          <w:rFonts w:hint="eastAsia"/>
        </w:rPr>
        <w:t>　　图表 中国可载6千标准箱及以下的集装箱船进口国家及地区分析</w:t>
      </w:r>
      <w:r>
        <w:rPr>
          <w:rFonts w:hint="eastAsia"/>
        </w:rPr>
        <w:br/>
      </w:r>
      <w:r>
        <w:rPr>
          <w:rFonts w:hint="eastAsia"/>
        </w:rPr>
        <w:t>　　图表 中国可载6千标准箱及以下的集装箱船出口国家及地区分析</w:t>
      </w:r>
      <w:r>
        <w:rPr>
          <w:rFonts w:hint="eastAsia"/>
        </w:rPr>
        <w:br/>
      </w:r>
      <w:r>
        <w:rPr>
          <w:rFonts w:hint="eastAsia"/>
        </w:rPr>
        <w:t>　　图表 中国可载6千标准箱以上的集装箱船进口数量分析</w:t>
      </w:r>
      <w:r>
        <w:rPr>
          <w:rFonts w:hint="eastAsia"/>
        </w:rPr>
        <w:br/>
      </w:r>
      <w:r>
        <w:rPr>
          <w:rFonts w:hint="eastAsia"/>
        </w:rPr>
        <w:t>　　图表 中国可载6千标准箱以上的集装箱船进口金额分析</w:t>
      </w:r>
      <w:r>
        <w:rPr>
          <w:rFonts w:hint="eastAsia"/>
        </w:rPr>
        <w:br/>
      </w:r>
      <w:r>
        <w:rPr>
          <w:rFonts w:hint="eastAsia"/>
        </w:rPr>
        <w:t>　　图表 中国可载6千标准箱以上的集装箱船出口数量分析</w:t>
      </w:r>
      <w:r>
        <w:rPr>
          <w:rFonts w:hint="eastAsia"/>
        </w:rPr>
        <w:br/>
      </w:r>
      <w:r>
        <w:rPr>
          <w:rFonts w:hint="eastAsia"/>
        </w:rPr>
        <w:t>　　图表 中国可载6千标准箱以上的集装箱船出口金额分析</w:t>
      </w:r>
      <w:r>
        <w:rPr>
          <w:rFonts w:hint="eastAsia"/>
        </w:rPr>
        <w:br/>
      </w:r>
      <w:r>
        <w:rPr>
          <w:rFonts w:hint="eastAsia"/>
        </w:rPr>
        <w:t>　　图表 中国可载6千标准箱以上的集装箱船进出口平均单价分析</w:t>
      </w:r>
      <w:r>
        <w:rPr>
          <w:rFonts w:hint="eastAsia"/>
        </w:rPr>
        <w:br/>
      </w:r>
      <w:r>
        <w:rPr>
          <w:rFonts w:hint="eastAsia"/>
        </w:rPr>
        <w:t>　　图表 中国可载6千标准箱以上的集装箱船进口国家及地区分析</w:t>
      </w:r>
      <w:r>
        <w:rPr>
          <w:rFonts w:hint="eastAsia"/>
        </w:rPr>
        <w:br/>
      </w:r>
      <w:r>
        <w:rPr>
          <w:rFonts w:hint="eastAsia"/>
        </w:rPr>
        <w:t>　　图表 中国可载6千标准箱以上的集装箱船出口国家及地区分析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浙江欧华造船有限公司主要经济指标走势图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浙江欧华造船有限公司经营收入走势图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浙江欧华造船有限公司盈利指标走势图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浙江欧华造船有限公司负债情况图</w:t>
      </w:r>
      <w:r>
        <w:rPr>
          <w:rFonts w:hint="eastAsia"/>
        </w:rPr>
        <w:br/>
      </w:r>
      <w:r>
        <w:rPr>
          <w:rFonts w:hint="eastAsia"/>
        </w:rPr>
        <w:t>　　图表 浙江欧华造船有限公司负债指标走势图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浙江欧华造船有限公司运营能力指标走势图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浙江欧华造船有限公司成长能力指标走势图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中国长江航运集团江东船厂主要经济指标走势图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中国长江航运集团江东船厂经营收入走势图</w:t>
      </w:r>
      <w:r>
        <w:rPr>
          <w:rFonts w:hint="eastAsia"/>
        </w:rPr>
        <w:br/>
      </w:r>
      <w:r>
        <w:rPr>
          <w:rFonts w:hint="eastAsia"/>
        </w:rPr>
        <w:t>　　图表 中国长江航运集团江东船厂盈利指标走势图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中国长江航运集团江东船厂负债情况图</w:t>
      </w:r>
      <w:r>
        <w:rPr>
          <w:rFonts w:hint="eastAsia"/>
        </w:rPr>
        <w:br/>
      </w:r>
      <w:r>
        <w:rPr>
          <w:rFonts w:hint="eastAsia"/>
        </w:rPr>
        <w:t>　　图表 中国长江航运集团江东船厂负债指标走势图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中国长江航运集团江东船厂运营能力指标走势图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中国长江航运集团江东船厂成长能力指标走势图</w:t>
      </w:r>
      <w:r>
        <w:rPr>
          <w:rFonts w:hint="eastAsia"/>
        </w:rPr>
        <w:br/>
      </w:r>
      <w:r>
        <w:rPr>
          <w:rFonts w:hint="eastAsia"/>
        </w:rPr>
        <w:t>　　图表 荣成伽耶船业有限公司主要经济指标走势图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荣成伽耶船业有限公司经营收入走势图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荣成伽耶船业有限公司盈利指标走势图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荣成伽耶船业有限公司负债情况图</w:t>
      </w:r>
      <w:r>
        <w:rPr>
          <w:rFonts w:hint="eastAsia"/>
        </w:rPr>
        <w:br/>
      </w:r>
      <w:r>
        <w:rPr>
          <w:rFonts w:hint="eastAsia"/>
        </w:rPr>
        <w:t>　　图表 荣成伽耶船业有限公司负债指标走势图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荣成伽耶船业有限公司运营能力指标走势图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荣成伽耶船业有限公司成长能力指标走势图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98070e3cf4795" w:history="1">
        <w:r>
          <w:rPr>
            <w:rStyle w:val="Hyperlink"/>
          </w:rPr>
          <w:t>中国集装箱船行业现状调研与发展趋势分析报告（2024-2030年）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98070e3cf4795" w:history="1">
        <w:r>
          <w:rPr>
            <w:rStyle w:val="Hyperlink"/>
          </w:rPr>
          <w:t>https://www.20087.com/9/50/JiZhuangXiangChuanChanYeXianZhua.html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1cd2e31ae4fd3" w:history="1">
      <w:r>
        <w:rPr>
          <w:rStyle w:val="Hyperlink"/>
        </w:rPr>
        <w:t>中国集装箱船行业现状调研与发展趋势分析报告（2024-2030年）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ZhuangXiangChuanChanYeXianZhua.html" TargetMode="External" Id="R37398070e3cf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ZhuangXiangChuanChanYeXianZhua.html" TargetMode="External" Id="Rf871cd2e31ae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2024-05-28T04:02:00Z</dcterms:created>
  <dcterms:modified xsi:type="dcterms:W3CDTF">2024-05-28T05:02:00Z</dcterms:modified>
  <dc:subject>中国集装箱船行业现状调研与发展趋势分析报告（2024-2030年）</dc:subject>
  <dc:title>中国集装箱船行业现状调研与发展趋势分析报告（2024-2030年）</dc:title>
  <cp:keywords>中国集装箱船行业现状调研与发展趋势分析报告（2024-2030年）</cp:keywords>
  <dc:description>中国集装箱船行业现状调研与发展趋势分析报告（2024-2030年）</dc:description>
</cp:coreProperties>
</file>