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efc71acf441c" w:history="1">
              <w:r>
                <w:rPr>
                  <w:rStyle w:val="Hyperlink"/>
                </w:rPr>
                <w:t>2025年中国汽车卫星定位导航行业市场调研及发展趋势分析报告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efc71acf441c" w:history="1">
              <w:r>
                <w:rPr>
                  <w:rStyle w:val="Hyperlink"/>
                </w:rPr>
                <w:t>2025年中国汽车卫星定位导航行业市场调研及发展趋势分析报告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efc71acf441c" w:history="1">
                <w:r>
                  <w:rPr>
                    <w:rStyle w:val="Hyperlink"/>
                  </w:rPr>
                  <w:t>https://www.20087.com/A/80/QiCheWeiXingDingWeiDaoHangFaZhanQuShiYuCeBaoGao.html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卫星定位导航系统随着汽车智能化和车联网技术的发展，已经成为现代汽车的标准配置之一。近年来，高精度定位、实时路况更新和语音控制等功能的加入，显著提升了驾驶体验和安全性。同时，结合大数据和AI技术的导航系统能够提供个性化路线推荐，减少拥堵和碳排放。</w:t>
      </w:r>
      <w:r>
        <w:rPr>
          <w:rFonts w:hint="eastAsia"/>
        </w:rPr>
        <w:br/>
      </w:r>
      <w:r>
        <w:rPr>
          <w:rFonts w:hint="eastAsia"/>
        </w:rPr>
        <w:t>　　未来，汽车卫星定位导航将更加注重无缝连接和自动驾驶支持。无缝连接意味着导航系统将与智能手机、智能家居和城市基础设施无缝对接，提供更加连贯和个性化的出行体验。自动驾驶支持则体现在系统将集成高精地图和环境感知技术，为自动驾驶车辆提供精准的定位和导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efc71acf441c" w:history="1">
        <w:r>
          <w:rPr>
            <w:rStyle w:val="Hyperlink"/>
          </w:rPr>
          <w:t>2025年中国汽车卫星定位导航行业市场调研及发展趋势分析报告</w:t>
        </w:r>
      </w:hyperlink>
      <w:r>
        <w:rPr>
          <w:rFonts w:hint="eastAsia"/>
        </w:rPr>
        <w:t>》基于权威数据和长期市场监测，全面分析了汽车卫星定位导航行业的市场规模、供需状况及竞争格局。报告梳理了汽车卫星定位导航技术现状与未来方向，预测了市场前景与趋势，并评估了重点企业的表现与地位。同时，报告揭示了汽车卫星定位导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汽车卫星定位导航行业概述</w:t>
      </w:r>
      <w:r>
        <w:rPr>
          <w:rFonts w:hint="eastAsia"/>
        </w:rPr>
        <w:br/>
      </w:r>
      <w:r>
        <w:rPr>
          <w:rFonts w:hint="eastAsia"/>
        </w:rPr>
        <w:t>　　第一节 汽车卫星定位导航概念与分类</w:t>
      </w:r>
      <w:r>
        <w:rPr>
          <w:rFonts w:hint="eastAsia"/>
        </w:rPr>
        <w:br/>
      </w:r>
      <w:r>
        <w:rPr>
          <w:rFonts w:hint="eastAsia"/>
        </w:rPr>
        <w:t>　　　　一、汽车卫星定位导航概念</w:t>
      </w:r>
      <w:r>
        <w:rPr>
          <w:rFonts w:hint="eastAsia"/>
        </w:rPr>
        <w:br/>
      </w:r>
      <w:r>
        <w:rPr>
          <w:rFonts w:hint="eastAsia"/>
        </w:rPr>
        <w:t>　　　　二、汽车卫星定位导航的分类</w:t>
      </w:r>
      <w:r>
        <w:rPr>
          <w:rFonts w:hint="eastAsia"/>
        </w:rPr>
        <w:br/>
      </w:r>
      <w:r>
        <w:rPr>
          <w:rFonts w:hint="eastAsia"/>
        </w:rPr>
        <w:t>　　　　三、汽车卫星定位导航的部分行业标准</w:t>
      </w:r>
      <w:r>
        <w:rPr>
          <w:rFonts w:hint="eastAsia"/>
        </w:rPr>
        <w:br/>
      </w:r>
      <w:r>
        <w:rPr>
          <w:rFonts w:hint="eastAsia"/>
        </w:rPr>
        <w:t>　　第二节 汽车卫星定位导航行业的行业特征</w:t>
      </w:r>
      <w:r>
        <w:rPr>
          <w:rFonts w:hint="eastAsia"/>
        </w:rPr>
        <w:br/>
      </w:r>
      <w:r>
        <w:rPr>
          <w:rFonts w:hint="eastAsia"/>
        </w:rPr>
        <w:t>　　　　一、汽车卫星定位导航行业技术特性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二、汽车卫星定位导航行业资本密集度分析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2024-2025年中国汽车卫星定位导航行业发展环境分析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汽车卫星定位导航行业经济环境分析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二、相关汽车卫星定位导航行业标准分析</w:t>
      </w:r>
      <w:r>
        <w:rPr>
          <w:rFonts w:hint="eastAsia"/>
        </w:rPr>
        <w:br/>
      </w:r>
      <w:r>
        <w:rPr>
          <w:rFonts w:hint="eastAsia"/>
        </w:rPr>
        <w:t>　　第三节 汽车卫星定位导航行业社会环境分析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2024-2025年汽车卫星定位导航行业技术发展现状及趋势分析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国内外汽车卫星定位导航行业技术差异与原因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汽车卫星定位导航行业技术发展方向、趋势预测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提升汽车卫星定位导航行业技术能力策略建议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中国汽车卫星定位导航行业市场供需状况分析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中国汽车卫星定位导航市场规模情况</w:t>
      </w:r>
      <w:r>
        <w:rPr>
          <w:rFonts w:hint="eastAsia"/>
        </w:rPr>
        <w:br/>
      </w:r>
      <w:r>
        <w:rPr>
          <w:rFonts w:hint="eastAsia"/>
        </w:rPr>
        <w:t>　　第二节 中国汽车卫星定位导航行业盈利情况分析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中国汽车卫星定位导航市场需求状况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一、2019-2024年汽车卫星定位导航市场需求情况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二、2025年汽车卫星定位导航行业市场需求特点分析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三、2025-2031年汽车卫星定位导航市场需求预测</w:t>
      </w:r>
      <w:r>
        <w:rPr>
          <w:rFonts w:hint="eastAsia"/>
        </w:rPr>
        <w:br/>
      </w:r>
      <w:r>
        <w:rPr>
          <w:rFonts w:hint="eastAsia"/>
        </w:rPr>
        <w:t>　　第四节 中国汽车卫星定位导航行业产量情况分析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一、2019-2024年中国汽车卫星定位导航行业产量统计分析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三、2025-2031年中国汽车卫星定位导航行业产量预测分析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中国汽车卫星定位导航行业规模与效益分析预测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汽车卫星定位导航行业规模分析及预测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一、2019-2024年汽车卫星定位导航行业资产规模变化分析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二、2025-2031年汽车卫星定位导航行业资产规模预测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三、2019-2024年汽车卫星定位导航行业收入和利润变化分析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四、2025-2031年汽车卫星定位导航行业收入和利润预测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汽车卫星定位导航行业效益分析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一、2019-2024年汽车卫星定位导航行业三费变化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二、2019-2024年汽车卫星定位导航行业效益分析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汽车卫星定位导航细分市场深度分析</w:t>
      </w:r>
      <w:r>
        <w:rPr>
          <w:rFonts w:hint="eastAsia"/>
        </w:rPr>
        <w:br/>
      </w:r>
      <w:r>
        <w:rPr>
          <w:rFonts w:hint="eastAsia"/>
        </w:rPr>
        <w:t>　　第一节 汽车卫星定位导航细分市场（一）发展研究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汽车卫星定位导航细分市场（二）发展研究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汽车卫星定位导航行业上、下游市场分析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汽车卫星定位导航行业下游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汽车卫星定位导航行业竞争格局分析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汽车卫星定位导航行业集中度分析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一、汽车卫星定位导航市场集中度分析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二、汽车卫星定位导航企业集中度分析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三、汽车卫星定位导航区域集中度分析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一、2025年汽车卫星定位导航行业竞争分析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二、2025年中外汽车卫星定位导航产品竞争分析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三、2025年中国汽车卫星定位导航市场竞争分析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四、2025-2031年国内主要汽车卫星定位导航企业动向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汽车卫星定位导航行业重点企业竞争力分析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二、企业汽车卫星定位导航业务分析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汽车卫星定位导航企业发展战略与竞争力提升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汽车卫星定位导航市场营销策略分析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二、汽车卫星定位导航渠道布局与分销策略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汽车卫星定位导航品牌建设与推广策略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一、汽车卫星定位导航品牌定位与价值主张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汽车卫星定位导航企业竞争力提升路径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二、汽车卫星定位导航技术创新与研发投入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汽车卫星定位导航企业战略规划与实施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汽车卫星定位导航行业投资风险评估与应对策略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汽车卫星定位导航行业SWOT综合分析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一、汽车卫星定位导航行业优势分析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汽车卫星定位导航行业主要风险识别</w:t>
      </w:r>
      <w:r>
        <w:rPr>
          <w:rFonts w:hint="eastAsia"/>
        </w:rPr>
        <w:br/>
      </w:r>
      <w:r>
        <w:rPr>
          <w:rFonts w:hint="eastAsia"/>
        </w:rPr>
        <w:t>　　　　一、汽车卫星定位导航市场运营风险</w:t>
      </w:r>
      <w:r>
        <w:rPr>
          <w:rFonts w:hint="eastAsia"/>
        </w:rPr>
        <w:br/>
      </w:r>
      <w:r>
        <w:rPr>
          <w:rFonts w:hint="eastAsia"/>
        </w:rPr>
        <w:t>　　　　二、汽车卫星定位导航供应链风险</w:t>
      </w:r>
      <w:r>
        <w:rPr>
          <w:rFonts w:hint="eastAsia"/>
        </w:rPr>
        <w:br/>
      </w:r>
      <w:r>
        <w:rPr>
          <w:rFonts w:hint="eastAsia"/>
        </w:rPr>
        <w:t>　　　　三、汽车卫星定位导航技术发展风险</w:t>
      </w:r>
      <w:r>
        <w:rPr>
          <w:rFonts w:hint="eastAsia"/>
        </w:rPr>
        <w:br/>
      </w:r>
      <w:r>
        <w:rPr>
          <w:rFonts w:hint="eastAsia"/>
        </w:rPr>
        <w:t>　　　　四、汽车卫星定位导航政策环境风险</w:t>
      </w:r>
      <w:r>
        <w:rPr>
          <w:rFonts w:hint="eastAsia"/>
        </w:rPr>
        <w:br/>
      </w:r>
      <w:r>
        <w:rPr>
          <w:rFonts w:hint="eastAsia"/>
        </w:rPr>
        <w:t>　　第三节 2025-2031年汽车卫星定位导航行业风险防控策略</w:t>
      </w:r>
      <w:r>
        <w:rPr>
          <w:rFonts w:hint="eastAsia"/>
        </w:rPr>
        <w:br/>
      </w:r>
      <w:r>
        <w:rPr>
          <w:rFonts w:hint="eastAsia"/>
        </w:rPr>
        <w:t>　　　　一、汽车卫星定位导航市场风险应对方案</w:t>
      </w:r>
      <w:r>
        <w:rPr>
          <w:rFonts w:hint="eastAsia"/>
        </w:rPr>
        <w:br/>
      </w:r>
      <w:r>
        <w:rPr>
          <w:rFonts w:hint="eastAsia"/>
        </w:rPr>
        <w:t>　　　　二、汽车卫星定位导航政策风险应对措施</w:t>
      </w:r>
      <w:r>
        <w:rPr>
          <w:rFonts w:hint="eastAsia"/>
        </w:rPr>
        <w:br/>
      </w:r>
      <w:r>
        <w:rPr>
          <w:rFonts w:hint="eastAsia"/>
        </w:rPr>
        <w:t>　　　　三、汽车卫星定位导航运营风险控制策略</w:t>
      </w:r>
      <w:r>
        <w:rPr>
          <w:rFonts w:hint="eastAsia"/>
        </w:rPr>
        <w:br/>
      </w:r>
      <w:r>
        <w:rPr>
          <w:rFonts w:hint="eastAsia"/>
        </w:rPr>
        <w:t>　　　　四、汽车卫星定位导航竞争风险防范措施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汽车卫星定位导航行业发展前景与趋势预测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中国汽车卫星定位导航行业发展机遇分析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 2025-2031年汽车卫星定位导航行业发展趋势</w:t>
      </w:r>
      <w:r>
        <w:rPr>
          <w:rFonts w:hint="eastAsia"/>
        </w:rPr>
        <w:br/>
      </w:r>
      <w:r>
        <w:rPr>
          <w:rFonts w:hint="eastAsia"/>
        </w:rPr>
        <w:t>　　　　一、汽车卫星定位导航市场发展趋势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二、汽车卫星定位导航技术发展方向</w:t>
      </w:r>
      <w:r>
        <w:rPr>
          <w:rFonts w:hint="eastAsia"/>
        </w:rPr>
        <w:br/>
      </w:r>
      <w:r>
        <w:rPr>
          <w:rFonts w:hint="eastAsia"/>
        </w:rPr>
        <w:t>　　　　三、汽车卫星定位导航政策环境预测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汽车卫星定位导航行业历程</w:t>
      </w:r>
      <w:r>
        <w:rPr>
          <w:rFonts w:hint="eastAsia"/>
        </w:rPr>
        <w:br/>
      </w:r>
      <w:r>
        <w:rPr>
          <w:rFonts w:hint="eastAsia"/>
        </w:rPr>
        <w:t>　　图表 汽车卫星定位导航行业生命周期</w:t>
      </w:r>
      <w:r>
        <w:rPr>
          <w:rFonts w:hint="eastAsia"/>
        </w:rPr>
        <w:br/>
      </w:r>
      <w:r>
        <w:rPr>
          <w:rFonts w:hint="eastAsia"/>
        </w:rPr>
        <w:t>　　图表 汽车卫星定位导航行业产业链分析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2019-2024年汽车卫星定位导航行业市场容量分析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2024年中国汽车卫星定位导航行业需求领域分布格局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2024年中国汽车卫星定位导航进口国家及地区分析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2024年中国汽车卫星定位导航出口国家及地区分析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2019-2024年中国汽车卫星定位导航行业企业平均规模情况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2025-2031年中国汽车卫星定位导航行业市场规模预测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2025年中国汽车卫星定位导航市场前景分析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2025年中国汽车卫星定位导航发展趋势预测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efc71acf441c" w:history="1">
        <w:r>
          <w:rPr>
            <w:rStyle w:val="Hyperlink"/>
          </w:rPr>
          <w:t>2025年中国汽车卫星定位导航行业市场调研及发展趋势分析报告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efc71acf441c" w:history="1">
        <w:r>
          <w:rPr>
            <w:rStyle w:val="Hyperlink"/>
          </w:rPr>
          <w:t>https://www.20087.com/A/80/QiCheWeiXingDingWeiDaoHangFaZhanQuShiYuCeBaoGao.html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热点：卫星导航定位系统、汽车卫星定位导航怎么用、汽车卫星定位系统、车载导航卫星定位、汽车导航没有卫星信号、汽车卫星导航系统、汽车导航卡在里面、汽车卫星定位系统、gps车载定位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237cfbfb42b7" w:history="1">
      <w:r>
        <w:rPr>
          <w:rStyle w:val="Hyperlink"/>
        </w:rPr>
        <w:t>2025年中国汽车卫星定位导航行业市场调研及发展趋势分析报告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QiCheWeiXingDingWeiDaoHangFaZhanQuShiYuCeBaoGao.html" TargetMode="External" Id="R5affefc71ac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QiCheWeiXingDingWeiDaoHangFaZhanQuShiYuCeBaoGao.html" TargetMode="External" Id="R2dc0237cfbf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2024-10-22T04:32:00Z</dcterms:created>
  <dcterms:modified xsi:type="dcterms:W3CDTF">2024-10-22T05:32:00Z</dcterms:modified>
  <dc:subject>2025年中国汽车卫星定位导航行业市场调研及发展趋势分析报告</dc:subject>
  <dc:title>2025年中国汽车卫星定位导航行业市场调研及发展趋势分析报告</dc:title>
  <cp:keywords>2025年中国汽车卫星定位导航行业市场调研及发展趋势分析报告</cp:keywords>
  <dc:description>2025年中国汽车卫星定位导航行业市场调研及发展趋势分析报告</dc:description>
</cp:coreProperties>
</file>