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7276aecea47ad" w:history="1">
              <w:r>
                <w:rPr>
                  <w:rStyle w:val="Hyperlink"/>
                </w:rPr>
                <w:t>2026-2032年中国乘用车行业全景调研及未来趋势分析报告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7276aecea47ad" w:history="1">
              <w:r>
                <w:rPr>
                  <w:rStyle w:val="Hyperlink"/>
                </w:rPr>
                <w:t>2026-2032年中国乘用车行业全景调研及未来趋势分析报告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7276aecea47ad" w:history="1">
                <w:r>
                  <w:rPr>
                    <w:rStyle w:val="Hyperlink"/>
                  </w:rPr>
                  <w:t>https://www.20087.com/A/30/ChengYongCheDiaoChaBaoGao.html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市场正经历着从内燃机向电动化和智能化的重大转型。电动汽车的销量快速增长，消费者对环保和驾驶体验的追求推动了这一趋势。同时，汽车制造商正在大力投资自动驾驶技术，旨在提供更安全、更便利的出行方式。然而，高昂的电池成本和充电设施的分布不均，以及自动驾驶技术的法律和道德考量，是乘用车行业面临的关键挑战。</w:t>
      </w:r>
      <w:r>
        <w:rPr>
          <w:rFonts w:hint="eastAsia"/>
        </w:rPr>
        <w:br/>
      </w:r>
      <w:r>
        <w:rPr>
          <w:rFonts w:hint="eastAsia"/>
        </w:rPr>
        <w:t>　　未来，乘用车行业将更加注重技术创新和个性化服务。电池技术的进步将降低电动汽车的成本，提高续航里程，而快充和换电技术将缓解充电焦虑。同时，个性化和定制化将成为乘用车设计的趋势，以满足消费者对独特性和身份表达的需求。此外，共享出行和按需服务模式将重塑乘用车的拥有和使用方式，减少城市拥堵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7276aecea47ad" w:history="1">
        <w:r>
          <w:rPr>
            <w:rStyle w:val="Hyperlink"/>
          </w:rPr>
          <w:t>2026-2032年中国乘用车行业全景调研及未来趋势分析报告</w:t>
        </w:r>
      </w:hyperlink>
      <w:r>
        <w:rPr>
          <w:rFonts w:hint="eastAsia"/>
        </w:rPr>
        <w:t>》系统分析了乘用车行业的市场规模、供需关系及产业链结构，详细梳理了乘用车细分市场的品牌竞争态势与价格变化，重点剖析了行业内主要企业的经营状况，揭示了乘用车市场集中度与竞争格局。报告结合乘用车技术现状及未来发展方向，对行业前景进行了科学预测，明确了乘用车发展趋势、潜在机遇与风险。通过SWOT分析，为乘用车企业、投资者及政府部门提供了权威、客观的行业洞察与决策支持，助力把握乘用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乘用车行业概述</w:t>
      </w:r>
      <w:r>
        <w:rPr>
          <w:rFonts w:hint="eastAsia"/>
        </w:rPr>
        <w:br/>
      </w:r>
      <w:r>
        <w:rPr>
          <w:rFonts w:hint="eastAsia"/>
        </w:rPr>
        <w:t>　　第一节 乘用车行业定义</w:t>
      </w:r>
      <w:r>
        <w:rPr>
          <w:rFonts w:hint="eastAsia"/>
        </w:rPr>
        <w:br/>
      </w:r>
      <w:r>
        <w:rPr>
          <w:rFonts w:hint="eastAsia"/>
        </w:rPr>
        <w:t>　　第二节 乘用车行业发展历程</w:t>
      </w:r>
      <w:r>
        <w:rPr>
          <w:rFonts w:hint="eastAsia"/>
        </w:rPr>
        <w:br/>
      </w:r>
      <w:r>
        <w:rPr>
          <w:rFonts w:hint="eastAsia"/>
        </w:rPr>
        <w:t>　　第三节 乘用车行业分类情况</w:t>
      </w:r>
      <w:r>
        <w:rPr>
          <w:rFonts w:hint="eastAsia"/>
        </w:rPr>
        <w:br/>
      </w:r>
      <w:r>
        <w:rPr>
          <w:rFonts w:hint="eastAsia"/>
        </w:rPr>
        <w:t>　　第四节 乘用车产业链分析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2025-2026年乘用车行业发展环境分析</w:t>
      </w:r>
      <w:r>
        <w:rPr>
          <w:rFonts w:hint="eastAsia"/>
        </w:rPr>
        <w:br/>
      </w:r>
      <w:r>
        <w:rPr>
          <w:rFonts w:hint="eastAsia"/>
        </w:rPr>
        <w:t>　　第一节 乘用车行业环境分析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乘用车行业相关政策、法规</w:t>
      </w:r>
      <w:r>
        <w:rPr>
          <w:rFonts w:hint="eastAsia"/>
        </w:rPr>
        <w:br/>
      </w:r>
      <w:r>
        <w:rPr>
          <w:rFonts w:hint="eastAsia"/>
        </w:rPr>
        <w:t>　　第三节 乘用车行业所进入的壁垒与周期性分析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中国乘用车行业发展现状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2025-2026年中国乘用车行业发展分析</w:t>
      </w:r>
      <w:r>
        <w:rPr>
          <w:rFonts w:hint="eastAsia"/>
        </w:rPr>
        <w:br/>
      </w:r>
      <w:r>
        <w:rPr>
          <w:rFonts w:hint="eastAsia"/>
        </w:rPr>
        <w:t>　　　　一、乘用车行业发展态势分析</w:t>
      </w:r>
      <w:r>
        <w:rPr>
          <w:rFonts w:hint="eastAsia"/>
        </w:rPr>
        <w:br/>
      </w:r>
      <w:r>
        <w:rPr>
          <w:rFonts w:hint="eastAsia"/>
        </w:rPr>
        <w:t>　　　　二、乘用车行业发展特点分析</w:t>
      </w:r>
      <w:r>
        <w:rPr>
          <w:rFonts w:hint="eastAsia"/>
        </w:rPr>
        <w:br/>
      </w:r>
      <w:r>
        <w:rPr>
          <w:rFonts w:hint="eastAsia"/>
        </w:rPr>
        <w:t>　　　　三、乘用车行业市场供需分析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2025-2026年中国乘用车产业特征与行业重要性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2025-2026年乘用车行业特性分析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中国乘用车行业供给与需求情况分析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2020-2025年中国乘用车行业总体规模</w:t>
      </w:r>
      <w:r>
        <w:rPr>
          <w:rFonts w:hint="eastAsia"/>
        </w:rPr>
        <w:br/>
      </w:r>
      <w:r>
        <w:rPr>
          <w:rFonts w:hint="eastAsia"/>
        </w:rPr>
        <w:t>　　第二节 中国乘用车行业盈利情况分析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中国乘用车行业产量情况分析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一、2020-2025年中国乘用车行业产量统计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二、2026年中国乘用车行业产量特点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三、2026-2032年中国乘用车行业产量预测</w:t>
      </w:r>
      <w:r>
        <w:rPr>
          <w:rFonts w:hint="eastAsia"/>
        </w:rPr>
        <w:br/>
      </w:r>
      <w:r>
        <w:rPr>
          <w:rFonts w:hint="eastAsia"/>
        </w:rPr>
        <w:t>　　第四节 中国乘用车行业需求概况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一、2020-2025年中国乘用车行业需求情况分析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二、2026年中国乘用车行业市场需求特点分析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三、2026-2032年中国乘用车市场需求预测分析</w:t>
      </w:r>
      <w:r>
        <w:rPr>
          <w:rFonts w:hint="eastAsia"/>
        </w:rPr>
        <w:br/>
      </w:r>
      <w:r>
        <w:rPr>
          <w:rFonts w:hint="eastAsia"/>
        </w:rPr>
        <w:t>　　第五节 乘用车产业供需平衡状况分析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2020-2025年中国乘用车行业重点地区调研分析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一、中国乘用车行业重点区域市场结构调研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二、**地区乘用车市场调研分析</w:t>
      </w:r>
      <w:r>
        <w:rPr>
          <w:rFonts w:hint="eastAsia"/>
        </w:rPr>
        <w:br/>
      </w:r>
      <w:r>
        <w:rPr>
          <w:rFonts w:hint="eastAsia"/>
        </w:rPr>
        <w:t>　　　　三、**地区乘用车市场调研分析</w:t>
      </w:r>
      <w:r>
        <w:rPr>
          <w:rFonts w:hint="eastAsia"/>
        </w:rPr>
        <w:br/>
      </w:r>
      <w:r>
        <w:rPr>
          <w:rFonts w:hint="eastAsia"/>
        </w:rPr>
        <w:t>　　　　四、**地区乘用车市场调研分析</w:t>
      </w:r>
      <w:r>
        <w:rPr>
          <w:rFonts w:hint="eastAsia"/>
        </w:rPr>
        <w:br/>
      </w:r>
      <w:r>
        <w:rPr>
          <w:rFonts w:hint="eastAsia"/>
        </w:rPr>
        <w:t>　　　　五、**地区乘用车市场调研分析</w:t>
      </w:r>
      <w:r>
        <w:rPr>
          <w:rFonts w:hint="eastAsia"/>
        </w:rPr>
        <w:br/>
      </w:r>
      <w:r>
        <w:rPr>
          <w:rFonts w:hint="eastAsia"/>
        </w:rPr>
        <w:t>　　　　六、**地区乘用车市场调研分析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乘用车行业产品市场价格分析与预测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2020-2025年乘用车市场价格回顾</w:t>
      </w:r>
      <w:r>
        <w:rPr>
          <w:rFonts w:hint="eastAsia"/>
        </w:rPr>
        <w:br/>
      </w:r>
      <w:r>
        <w:rPr>
          <w:rFonts w:hint="eastAsia"/>
        </w:rPr>
        <w:t>　　第二节 2025-2026年乘用车市场价格现状分析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影响乘用车市场价格因素分析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2026-2032年乘用车市场价格走势预测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2025-2026年乘用车行业产业链分析及对行业的影响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乘用车上游原料产业链发展状况分析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乘用车下游需求产业链发展情况分析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上下游行业对乘用车行业的影响分析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乘用车行业重点企业发展调研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三、乘用车企业发展规划及前景展望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三、乘用车企业发展规划及前景展望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三、乘用车企业发展规划及前景展望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三、乘用车企业发展规划及前景展望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三、乘用车企业发展规划及前景展望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2026年中国乘用车市场营销策略竞争分析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乘用车市场产品策略</w:t>
      </w:r>
      <w:r>
        <w:rPr>
          <w:rFonts w:hint="eastAsia"/>
        </w:rPr>
        <w:br/>
      </w:r>
      <w:r>
        <w:rPr>
          <w:rFonts w:hint="eastAsia"/>
        </w:rPr>
        <w:t>　　第二节 乘用车市场渠道策略</w:t>
      </w:r>
      <w:r>
        <w:rPr>
          <w:rFonts w:hint="eastAsia"/>
        </w:rPr>
        <w:br/>
      </w:r>
      <w:r>
        <w:rPr>
          <w:rFonts w:hint="eastAsia"/>
        </w:rPr>
        <w:t>　　第三节 乘用车市场价格策略</w:t>
      </w:r>
      <w:r>
        <w:rPr>
          <w:rFonts w:hint="eastAsia"/>
        </w:rPr>
        <w:br/>
      </w:r>
      <w:r>
        <w:rPr>
          <w:rFonts w:hint="eastAsia"/>
        </w:rPr>
        <w:t>　　第四节 乘用车广告媒体策略</w:t>
      </w:r>
      <w:r>
        <w:rPr>
          <w:rFonts w:hint="eastAsia"/>
        </w:rPr>
        <w:br/>
      </w:r>
      <w:r>
        <w:rPr>
          <w:rFonts w:hint="eastAsia"/>
        </w:rPr>
        <w:t>　　第五节 乘用车客户服务策略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2026年乘用车行业市场竞争策略分析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乘用车行业竞争结构分析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乘用车行业国际竞争力比较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乘用车企业竞争策略分析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一、提高乘用车企业核心竞争力的对策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二、影响乘用车企业核心竞争力的因素及提升途径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三、提高乘用车企业竞争力的策略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2026-2032年乘用车行业投资与发展前景分析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乘用车行业投资机会分析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一、乘用车投资项目分析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二、可以投资的乘用车模式</w:t>
      </w:r>
      <w:r>
        <w:rPr>
          <w:rFonts w:hint="eastAsia"/>
        </w:rPr>
        <w:br/>
      </w:r>
      <w:r>
        <w:rPr>
          <w:rFonts w:hint="eastAsia"/>
        </w:rPr>
        <w:t>　　　　三、乘用车投资机会</w:t>
      </w:r>
      <w:r>
        <w:rPr>
          <w:rFonts w:hint="eastAsia"/>
        </w:rPr>
        <w:br/>
      </w:r>
      <w:r>
        <w:rPr>
          <w:rFonts w:hint="eastAsia"/>
        </w:rPr>
        <w:t>　　第二节 2026-2032年中国乘用车行业发展预测分析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一、未来乘用车发展分析</w:t>
      </w:r>
      <w:r>
        <w:rPr>
          <w:rFonts w:hint="eastAsia"/>
        </w:rPr>
        <w:br/>
      </w:r>
      <w:r>
        <w:rPr>
          <w:rFonts w:hint="eastAsia"/>
        </w:rPr>
        <w:t>　　　　二、未来乘用车行业技术开发方向</w:t>
      </w:r>
      <w:r>
        <w:rPr>
          <w:rFonts w:hint="eastAsia"/>
        </w:rPr>
        <w:br/>
      </w:r>
      <w:r>
        <w:rPr>
          <w:rFonts w:hint="eastAsia"/>
        </w:rPr>
        <w:t>　　　　三、乘用车总体行业“十四五”整体规划及预测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2026-2032年乘用车未来市场发展趋势</w:t>
      </w:r>
      <w:r>
        <w:rPr>
          <w:rFonts w:hint="eastAsia"/>
        </w:rPr>
        <w:br/>
      </w:r>
      <w:r>
        <w:rPr>
          <w:rFonts w:hint="eastAsia"/>
        </w:rPr>
        <w:t>　　　　一、乘用车产业集中度趋势分析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二、十四五乘用车行业发展趋势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一、乘用车整体产品竞争力评价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二、乘用车产品竞争力评价结果分析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三、乘用车竞争优势评价及构建建议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乘用车行业专家观点与结论</w:t>
      </w:r>
      <w:r>
        <w:rPr>
          <w:rFonts w:hint="eastAsia"/>
        </w:rPr>
        <w:br/>
      </w:r>
      <w:r>
        <w:rPr>
          <w:rFonts w:hint="eastAsia"/>
        </w:rPr>
        <w:t>　　第一节 乘用车行业营销策略分析及建议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一、乘用车行业营销模式</w:t>
      </w:r>
      <w:r>
        <w:rPr>
          <w:rFonts w:hint="eastAsia"/>
        </w:rPr>
        <w:br/>
      </w:r>
      <w:r>
        <w:rPr>
          <w:rFonts w:hint="eastAsia"/>
        </w:rPr>
        <w:t>　　　　二、乘用车行业营销策略</w:t>
      </w:r>
      <w:r>
        <w:rPr>
          <w:rFonts w:hint="eastAsia"/>
        </w:rPr>
        <w:br/>
      </w:r>
      <w:r>
        <w:rPr>
          <w:rFonts w:hint="eastAsia"/>
        </w:rPr>
        <w:t>　　第二节 乘用车行业企业经营发展分析及建议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一、乘用车行业经营模式</w:t>
      </w:r>
      <w:r>
        <w:rPr>
          <w:rFonts w:hint="eastAsia"/>
        </w:rPr>
        <w:br/>
      </w:r>
      <w:r>
        <w:rPr>
          <w:rFonts w:hint="eastAsia"/>
        </w:rPr>
        <w:t>　　　　二、乘用车行业生产模式</w:t>
      </w:r>
      <w:r>
        <w:rPr>
          <w:rFonts w:hint="eastAsia"/>
        </w:rPr>
        <w:br/>
      </w:r>
      <w:r>
        <w:rPr>
          <w:rFonts w:hint="eastAsia"/>
        </w:rPr>
        <w:t>　　第三节 乘用车行业应对策略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三、乘用车企业自身应对策略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中~智~林~－乘用车市场的重点客户战略实施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2020-2025年中国乘用车行业产能及增长趋势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2026-2032年中国乘用车行业产能预测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2020-2025年中国乘用车行业产量及增长趋势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2026-2032年中国乘用车行业产量预测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2026-2032年中国乘用车行业市场需求预测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2020-2025年中国乘用车行业进口量及增速统计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2020-2025年中国乘用车行业出口量及增速统计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2026年乘用车行业壁垒</w:t>
      </w:r>
      <w:r>
        <w:rPr>
          <w:rFonts w:hint="eastAsia"/>
        </w:rPr>
        <w:br/>
      </w:r>
      <w:r>
        <w:rPr>
          <w:rFonts w:hint="eastAsia"/>
        </w:rPr>
        <w:t>　　图表 2026年乘用车市场前景分析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2026-2032年中国乘用车市场需求预测</w:t>
      </w:r>
      <w:r>
        <w:rPr>
          <w:rFonts w:hint="eastAsia"/>
        </w:rPr>
        <w:br/>
      </w:r>
      <w:r>
        <w:rPr>
          <w:rFonts w:hint="eastAsia"/>
        </w:rPr>
        <w:t>　　图表 2026年乘用车发展趋势预测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7276aecea47ad" w:history="1">
        <w:r>
          <w:rPr>
            <w:rStyle w:val="Hyperlink"/>
          </w:rPr>
          <w:t>2026-2032年中国乘用车行业全景调研及未来趋势分析报告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7276aecea47ad" w:history="1">
        <w:r>
          <w:rPr>
            <w:rStyle w:val="Hyperlink"/>
          </w:rPr>
          <w:t>https://www.20087.com/A/30/ChengYongCheDiaoChaBaoGao.html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热点：乘用车是私家车吗、乘用车是指什么车、乘用车包括哪些车、乘用车销量、电动汽车十大名牌排名及价格、乘用车的定义、类似面包车的车型、乘用车股票、中国汽车销售量统计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432094b4f47b2" w:history="1">
      <w:r>
        <w:rPr>
          <w:rStyle w:val="Hyperlink"/>
        </w:rPr>
        <w:t>2026-2032年中国乘用车行业全景调研及未来趋势分析报告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ChengYongCheDiaoChaBaoGao.html" TargetMode="External" Id="R6bb7276aecea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ChengYongCheDiaoChaBaoGao.html" TargetMode="External" Id="Rfad432094b4f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2025-07-09T02:44:00Z</dcterms:created>
  <dcterms:modified xsi:type="dcterms:W3CDTF">2025-07-09T03:44:00Z</dcterms:modified>
  <dc:subject>2026-2032年中国乘用车行业全景调研及未来趋势分析报告</dc:subject>
  <dc:title>2026-2032年中国乘用车行业全景调研及未来趋势分析报告</dc:title>
  <cp:keywords>2026-2032年中国乘用车行业全景调研及未来趋势分析报告</cp:keywords>
  <dc:description>2026-2032年中国乘用车行业全景调研及未来趋势分析报告</dc:description>
</cp:coreProperties>
</file>