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d13c8c2d4d6b" w:history="1">
              <w:r>
                <w:rPr>
                  <w:rStyle w:val="Hyperlink"/>
                </w:rPr>
                <w:t>2024-2030年中国报废汽车回收市场现状与前景趋势预测报告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d13c8c2d4d6b" w:history="1">
              <w:r>
                <w:rPr>
                  <w:rStyle w:val="Hyperlink"/>
                </w:rPr>
                <w:t>2024-2030年中国报废汽车回收市场现状与前景趋势预测报告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cd13c8c2d4d6b" w:history="1">
                <w:r>
                  <w:rPr>
                    <w:rStyle w:val="Hyperlink"/>
                  </w:rPr>
                  <w:t>https://www.20087.com/0/01/BaoFeiQiCheHuiShouDeQianJing.html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是循环经济的重要组成部分，近年来在全球范围内得到了高度重视。随着汽车保有量的增加和环保法规的趋严，报废汽车回收行业正面临资源回收利用和污染控制的双重任务。目前，报废汽车回收企业正致力于提升拆解技术和资源化水平，如采用自动化拆解设备、分类回收系统，以及开发废旧汽车零部件的再制造技术，提高废旧金属、塑料、橡胶等材料的回收率和附加值。同时，行业正推动报废汽车回收的规范化、透明化，如建立统一的回收标准、加强市场监管，以提升行业的整体形象和社会信任度。</w:t>
      </w:r>
      <w:r>
        <w:rPr>
          <w:rFonts w:hint="eastAsia"/>
        </w:rPr>
        <w:br/>
      </w:r>
      <w:r>
        <w:rPr>
          <w:rFonts w:hint="eastAsia"/>
        </w:rPr>
        <w:t>　　未来，报废汽车回收行业的发展将更加注重智能化和绿色化。智能化方面，将深化对物联网、大数据等技术的应用，实现报废汽车的智能识别、精准拆解，以及资源的高效分类和回收，提升行业的自动化水平和回收效率。绿色化方面，将推动报废汽车回收的全过程绿色化，如采用无害化拆解技术、实施严格的污染物排放标准，以及优化回收物流，减少运输过程中的能源消耗和环境污染，促进报废汽车回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d13c8c2d4d6b" w:history="1">
        <w:r>
          <w:rPr>
            <w:rStyle w:val="Hyperlink"/>
          </w:rPr>
          <w:t>2024-2030年中国报废汽车回收市场现状与前景趋势预测报告</w:t>
        </w:r>
      </w:hyperlink>
      <w:r>
        <w:rPr>
          <w:rFonts w:hint="eastAsia"/>
        </w:rPr>
        <w:t>》全面分析了我国报废汽车回收行业的现状、市场需求、市场规模以及价格动态，探讨了报废汽车回收产业链的结构与发展。报废汽车回收报告对报废汽车回收细分市场进行了剖析，同时基于科学数据，对报废汽车回收市场前景及发展趋势进行了预测。报告还聚焦报废汽车回收重点企业，并对其品牌影响力、市场竞争力以及行业集中度进行了评估。报废汽车回收报告为投资者、产业链相关企业及政府决策部门提供了专业、客观的参考，是了解和把握报废汽车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报废汽车回收产业概述</w:t>
      </w:r>
      <w:r>
        <w:rPr>
          <w:rFonts w:hint="eastAsia"/>
        </w:rPr>
        <w:br/>
      </w:r>
      <w:r>
        <w:rPr>
          <w:rFonts w:hint="eastAsia"/>
        </w:rPr>
        <w:t>　　第一节 报废汽车回收定义</w:t>
      </w:r>
      <w:r>
        <w:rPr>
          <w:rFonts w:hint="eastAsia"/>
        </w:rPr>
        <w:br/>
      </w:r>
      <w:r>
        <w:rPr>
          <w:rFonts w:hint="eastAsia"/>
        </w:rPr>
        <w:t>　　第二节 报废汽车回收行业特点</w:t>
      </w:r>
      <w:r>
        <w:rPr>
          <w:rFonts w:hint="eastAsia"/>
        </w:rPr>
        <w:br/>
      </w:r>
      <w:r>
        <w:rPr>
          <w:rFonts w:hint="eastAsia"/>
        </w:rPr>
        <w:t>　　第三节 报废汽车回收产业链分析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2023-2024年中国报废汽车回收行业运行环境分析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中国报废汽车回收运行经济环境分析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中国报废汽车回收产业政策环境分析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三、主要报废汽车回收产业政策</w:t>
      </w:r>
      <w:r>
        <w:rPr>
          <w:rFonts w:hint="eastAsia"/>
        </w:rPr>
        <w:br/>
      </w:r>
      <w:r>
        <w:rPr>
          <w:rFonts w:hint="eastAsia"/>
        </w:rPr>
        <w:t>　　第三节 中国报废汽车回收产业社会环境分析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国外报废汽车回收行业发展态势分析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国外报废汽车回收市场发展现状分析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国外主要国家报废汽车回收市场现状</w:t>
      </w:r>
      <w:r>
        <w:rPr>
          <w:rFonts w:hint="eastAsia"/>
        </w:rPr>
        <w:br/>
      </w:r>
      <w:r>
        <w:rPr>
          <w:rFonts w:hint="eastAsia"/>
        </w:rPr>
        <w:t>　　第三节 国外报废汽车回收行业发展趋势预测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2019-2024年中国报废汽车回收行业规模情况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三、报废汽车回收行业人员规模情况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2023-2024年中国报废汽车回收行业热点动态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2024年中国报废汽车回收行业面临的挑战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中国重点地区报废汽车回收行业市场调研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2024年报废汽车回收行业集中度分析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2023-2024年报废汽车回收行业竞争格局分析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报废汽车回收企业发展策略分析</w:t>
      </w:r>
      <w:r>
        <w:rPr>
          <w:rFonts w:hint="eastAsia"/>
        </w:rPr>
        <w:br/>
      </w:r>
      <w:r>
        <w:rPr>
          <w:rFonts w:hint="eastAsia"/>
        </w:rPr>
        <w:t>　　第一节 报废汽车回收市场策略分析</w:t>
      </w:r>
      <w:r>
        <w:rPr>
          <w:rFonts w:hint="eastAsia"/>
        </w:rPr>
        <w:br/>
      </w:r>
      <w:r>
        <w:rPr>
          <w:rFonts w:hint="eastAsia"/>
        </w:rPr>
        <w:t>　　　　一、报废汽车回收价格策略分析</w:t>
      </w:r>
      <w:r>
        <w:rPr>
          <w:rFonts w:hint="eastAsia"/>
        </w:rPr>
        <w:br/>
      </w:r>
      <w:r>
        <w:rPr>
          <w:rFonts w:hint="eastAsia"/>
        </w:rPr>
        <w:t>　　　　二、报废汽车回收渠道策略分析</w:t>
      </w:r>
      <w:r>
        <w:rPr>
          <w:rFonts w:hint="eastAsia"/>
        </w:rPr>
        <w:br/>
      </w:r>
      <w:r>
        <w:rPr>
          <w:rFonts w:hint="eastAsia"/>
        </w:rPr>
        <w:t>　　第二节 报废汽车回收销售策略分析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提高报废汽车回收企业竞争力的策略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一、提高中国报废汽车回收企业核心竞争力的对策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二、报废汽车回收企业提升竞争力的主要方向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三、影响报废汽车回收企业核心竞争力的因素及提升途径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四、提高报废汽车回收企业竞争力的策略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四、报废汽车回收行业风险分析</w:t>
      </w:r>
      <w:r>
        <w:rPr>
          <w:rFonts w:hint="eastAsia"/>
        </w:rPr>
        <w:br/>
      </w:r>
      <w:r>
        <w:rPr>
          <w:rFonts w:hint="eastAsia"/>
        </w:rPr>
        <w:t>　　第二节 报废汽车回收行业投资风险及控制策略分析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2024-2030年中国报废汽车回收行业投资潜力及发展趋势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2024-2030年报废汽车回收行业投资潜力分析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2024-2030年中国报废汽车回收行业发展趋势分析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一、2024年报废汽车回收市场前景分析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二、2024年报废汽车回收发展趋势预测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三、2024-2030年我国报废汽车回收行业发展剖析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报废汽车回收行业历程</w:t>
      </w:r>
      <w:r>
        <w:rPr>
          <w:rFonts w:hint="eastAsia"/>
        </w:rPr>
        <w:br/>
      </w:r>
      <w:r>
        <w:rPr>
          <w:rFonts w:hint="eastAsia"/>
        </w:rPr>
        <w:t>　　图表 报废汽车回收行业生命周期</w:t>
      </w:r>
      <w:r>
        <w:rPr>
          <w:rFonts w:hint="eastAsia"/>
        </w:rPr>
        <w:br/>
      </w:r>
      <w:r>
        <w:rPr>
          <w:rFonts w:hint="eastAsia"/>
        </w:rPr>
        <w:t>　　图表 报废汽车回收行业产业链分析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d13c8c2d4d6b" w:history="1">
        <w:r>
          <w:rPr>
            <w:rStyle w:val="Hyperlink"/>
          </w:rPr>
          <w:t>2024-2030年中国报废汽车回收市场现状与前景趋势预测报告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cd13c8c2d4d6b" w:history="1">
        <w:r>
          <w:rPr>
            <w:rStyle w:val="Hyperlink"/>
          </w:rPr>
          <w:t>https://www.20087.com/0/01/BaoFeiQiCheHuiShouDeQianJing.html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e874de7e74049" w:history="1">
      <w:r>
        <w:rPr>
          <w:rStyle w:val="Hyperlink"/>
        </w:rPr>
        <w:t>2024-2030年中国报废汽车回收市场现状与前景趋势预测报告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aoFeiQiCheHuiShouDeQianJing.html" TargetMode="External" Id="R93dcd13c8c2d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aoFeiQiCheHuiShouDeQianJing.html" TargetMode="External" Id="Rf9de874de7e7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2024-03-12T04:43:00Z</dcterms:created>
  <dcterms:modified xsi:type="dcterms:W3CDTF">2024-03-12T05:43:00Z</dcterms:modified>
  <dc:subject>2024-2030年中国报废汽车回收市场现状与前景趋势预测报告</dc:subject>
  <dc:title>2024-2030年中国报废汽车回收市场现状与前景趋势预测报告</dc:title>
  <cp:keywords>2024-2030年中国报废汽车回收市场现状与前景趋势预测报告</cp:keywords>
  <dc:description>2024-2030年中国报废汽车回收市场现状与前景趋势预测报告</dc:description>
</cp:coreProperties>
</file>