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9f094c55b41a9" w:history="1">
              <w:r>
                <w:rPr>
                  <w:rStyle w:val="Hyperlink"/>
                </w:rPr>
                <w:t>2024-2030年中国电动汽车换电市场调查研究与前景趋势报告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9f094c55b41a9" w:history="1">
              <w:r>
                <w:rPr>
                  <w:rStyle w:val="Hyperlink"/>
                </w:rPr>
                <w:t>2024-2030年中国电动汽车换电市场调查研究与前景趋势报告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b9f094c55b41a9" w:history="1">
                <w:r>
                  <w:rPr>
                    <w:rStyle w:val="Hyperlink"/>
                  </w:rPr>
                  <w:t>https://www.20087.com/0/01/DianDongQiCheHuanDianFaZhanQuShiFenXi.html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换电模式作为快速补充能源的一种方式，近年来在电动汽车行业引起了广泛关注。通过更换电池包而非充电，大大缩短了补能时间，提高了车辆的使用效率。目前，换电站网络正在全球范围内加速建设，特别是在中国、欧洲和北美，政策的支持和基础设施的投资促进了换电模式的普及。</w:t>
      </w:r>
      <w:r>
        <w:rPr>
          <w:rFonts w:hint="eastAsia"/>
        </w:rPr>
        <w:br/>
      </w:r>
      <w:r>
        <w:rPr>
          <w:rFonts w:hint="eastAsia"/>
        </w:rPr>
        <w:t>　　未来，电动汽车换电将更加普及和便捷。随着电池标准化和模块化的推进，不同品牌和型号的电动汽车将能够共享换电站，扩大了换电网络的兼容性和覆盖范围。此外，结合物联网和大数据技术，智能调度系统将优化换电站的电池库存和运营效率，提供更加无缝和高效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9f094c55b41a9" w:history="1">
        <w:r>
          <w:rPr>
            <w:rStyle w:val="Hyperlink"/>
          </w:rPr>
          <w:t>2024-2030年中国电动汽车换电市场调查研究与前景趋势报告</w:t>
        </w:r>
      </w:hyperlink>
      <w:r>
        <w:rPr>
          <w:rFonts w:hint="eastAsia"/>
        </w:rPr>
        <w:t>》专业、系统地分析了电动汽车换电行业现状，包括市场需求、市场规模及价格动态，全面梳理了电动汽车换电产业链结构，并对电动汽车换电细分市场进行了探究。电动汽车换电报告基于详实数据，科学预测了电动汽车换电市场发展前景和发展趋势，同时剖析了电动汽车换电品牌竞争、市场集中度以及重点企业的市场地位。在识别风险与机遇的基础上，电动汽车换电报告提出了针对性的发展策略和建议。电动汽车换电报告为电动汽车换电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电动汽车换电产业概述</w:t>
      </w:r>
      <w:r>
        <w:rPr>
          <w:rFonts w:hint="eastAsia"/>
        </w:rPr>
        <w:br/>
      </w:r>
      <w:r>
        <w:rPr>
          <w:rFonts w:hint="eastAsia"/>
        </w:rPr>
        <w:t>　　第一节 电动汽车换电定义</w:t>
      </w:r>
      <w:r>
        <w:rPr>
          <w:rFonts w:hint="eastAsia"/>
        </w:rPr>
        <w:br/>
      </w:r>
      <w:r>
        <w:rPr>
          <w:rFonts w:hint="eastAsia"/>
        </w:rPr>
        <w:t>　　第二节 电动汽车换电行业特点</w:t>
      </w:r>
      <w:r>
        <w:rPr>
          <w:rFonts w:hint="eastAsia"/>
        </w:rPr>
        <w:br/>
      </w:r>
      <w:r>
        <w:rPr>
          <w:rFonts w:hint="eastAsia"/>
        </w:rPr>
        <w:t>　　第三节 电动汽车换电发展历程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2023-2024年中国电动汽车换电行业运行环境分析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中国电动汽车换电运行经济环境分析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三、经济发展对电动汽车换电行业的影响</w:t>
      </w:r>
      <w:r>
        <w:rPr>
          <w:rFonts w:hint="eastAsia"/>
        </w:rPr>
        <w:br/>
      </w:r>
      <w:r>
        <w:rPr>
          <w:rFonts w:hint="eastAsia"/>
        </w:rPr>
        <w:t>　　第二节 中国电动汽车换电产业政策环境分析</w:t>
      </w:r>
      <w:r>
        <w:rPr>
          <w:rFonts w:hint="eastAsia"/>
        </w:rPr>
        <w:br/>
      </w:r>
      <w:r>
        <w:rPr>
          <w:rFonts w:hint="eastAsia"/>
        </w:rPr>
        <w:t>　　　　一、电动汽车换电行业监管体制</w:t>
      </w:r>
      <w:r>
        <w:rPr>
          <w:rFonts w:hint="eastAsia"/>
        </w:rPr>
        <w:br/>
      </w:r>
      <w:r>
        <w:rPr>
          <w:rFonts w:hint="eastAsia"/>
        </w:rPr>
        <w:t>　　　　二、电动汽车换电行业主要法规政策</w:t>
      </w:r>
      <w:r>
        <w:rPr>
          <w:rFonts w:hint="eastAsia"/>
        </w:rPr>
        <w:br/>
      </w:r>
      <w:r>
        <w:rPr>
          <w:rFonts w:hint="eastAsia"/>
        </w:rPr>
        <w:t>　　第三节 中国电动汽车换电产业社会环境分析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国外电动汽车换电行业发展态势分析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国外电动汽车换电市场发展现状分析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国外主要国家、地区电动汽车换电市场现状</w:t>
      </w:r>
      <w:r>
        <w:rPr>
          <w:rFonts w:hint="eastAsia"/>
        </w:rPr>
        <w:br/>
      </w:r>
      <w:r>
        <w:rPr>
          <w:rFonts w:hint="eastAsia"/>
        </w:rPr>
        <w:t>　　第三节 国外电动汽车换电行业发展趋势预测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中国电动汽车换电行业发展调研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2019-2024年中国电动汽车换电行业规模情况</w:t>
      </w:r>
      <w:r>
        <w:rPr>
          <w:rFonts w:hint="eastAsia"/>
        </w:rPr>
        <w:br/>
      </w:r>
      <w:r>
        <w:rPr>
          <w:rFonts w:hint="eastAsia"/>
        </w:rPr>
        <w:t>　　　　一、电动汽车换电行业市场规模状况</w:t>
      </w:r>
      <w:r>
        <w:rPr>
          <w:rFonts w:hint="eastAsia"/>
        </w:rPr>
        <w:br/>
      </w:r>
      <w:r>
        <w:rPr>
          <w:rFonts w:hint="eastAsia"/>
        </w:rPr>
        <w:t>　　　　二、电动汽车换电行业单位规模状况</w:t>
      </w:r>
      <w:r>
        <w:rPr>
          <w:rFonts w:hint="eastAsia"/>
        </w:rPr>
        <w:br/>
      </w:r>
      <w:r>
        <w:rPr>
          <w:rFonts w:hint="eastAsia"/>
        </w:rPr>
        <w:t>　　　　三、电动汽车换电行业人员规模状况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2019-2024年中国电动汽车换电行业财务能力分析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一、电动汽车换电行业盈利能力分析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二、电动汽车换电行业偿债能力分析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三、电动汽车换电行业营运能力分析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四、电动汽车换电行业发展能力分析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2023-2024年中国电动汽车换电行业热点动态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2024年中国电动汽车换电行业面临的挑战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中国电动汽车换电行业重点地区市场调研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**地区电动汽车换电发展现状及趋势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**地区电动汽车换电发展现状及趋势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**地区电动汽车换电发展现状及趋势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**地区电动汽车换电发展现状及趋势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中国电动汽车换电行业价格走势及影响因素分析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国内电动汽车换电行业价格回顾</w:t>
      </w:r>
      <w:r>
        <w:rPr>
          <w:rFonts w:hint="eastAsia"/>
        </w:rPr>
        <w:br/>
      </w:r>
      <w:r>
        <w:rPr>
          <w:rFonts w:hint="eastAsia"/>
        </w:rPr>
        <w:t>　　第二节 国内电动汽车换电行业价格走势预测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国内电动汽车换电行业价格影响因素分析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中国电动汽车换电行业客户调研</w:t>
      </w:r>
      <w:r>
        <w:rPr>
          <w:rFonts w:hint="eastAsia"/>
        </w:rPr>
        <w:br/>
      </w:r>
      <w:r>
        <w:rPr>
          <w:rFonts w:hint="eastAsia"/>
        </w:rPr>
        <w:t>　　　　一、电动汽车换电行业客户偏好调查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二、客户对电动汽车换电品牌的首要认知渠道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三、电动汽车换电品牌忠诚度调查</w:t>
      </w:r>
      <w:r>
        <w:rPr>
          <w:rFonts w:hint="eastAsia"/>
        </w:rPr>
        <w:br/>
      </w:r>
      <w:r>
        <w:rPr>
          <w:rFonts w:hint="eastAsia"/>
        </w:rPr>
        <w:t>　　　　四、电动汽车换电行业客户消费理念调研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中国电动汽车换电行业重点企业发展调研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中国电动汽车换电行业竞争格局分析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2023-2024年电动汽车换电行业集中度分析</w:t>
      </w:r>
      <w:r>
        <w:rPr>
          <w:rFonts w:hint="eastAsia"/>
        </w:rPr>
        <w:br/>
      </w:r>
      <w:r>
        <w:rPr>
          <w:rFonts w:hint="eastAsia"/>
        </w:rPr>
        <w:t>　　　　一、电动汽车换电市场集中度分析</w:t>
      </w:r>
      <w:r>
        <w:rPr>
          <w:rFonts w:hint="eastAsia"/>
        </w:rPr>
        <w:br/>
      </w:r>
      <w:r>
        <w:rPr>
          <w:rFonts w:hint="eastAsia"/>
        </w:rPr>
        <w:t>　　　　二、电动汽车换电企业集中度分析</w:t>
      </w:r>
      <w:r>
        <w:rPr>
          <w:rFonts w:hint="eastAsia"/>
        </w:rPr>
        <w:br/>
      </w:r>
      <w:r>
        <w:rPr>
          <w:rFonts w:hint="eastAsia"/>
        </w:rPr>
        <w:t>　　第二节 2024年电动汽车换电行业竞争格局分析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一、电动汽车换电行业竞争策略分析</w:t>
      </w:r>
      <w:r>
        <w:rPr>
          <w:rFonts w:hint="eastAsia"/>
        </w:rPr>
        <w:br/>
      </w:r>
      <w:r>
        <w:rPr>
          <w:rFonts w:hint="eastAsia"/>
        </w:rPr>
        <w:t>　　　　二、电动汽车换电行业竞争格局展望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三、我国电动汽车换电市场竞争趋势</w:t>
      </w:r>
      <w:r>
        <w:rPr>
          <w:rFonts w:hint="eastAsia"/>
        </w:rPr>
        <w:br/>
      </w:r>
      <w:r>
        <w:rPr>
          <w:rFonts w:hint="eastAsia"/>
        </w:rPr>
        <w:t>　　第三节 电动汽车换电行业兼并与重组整合分析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一、电动汽车换电行业兼并与重组整合动态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二、电动汽车换电行业兼并与重组整合发展趋势预测分析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电动汽车换电行业投资风险及应对策略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电动汽车换电行业SWOT模型分析</w:t>
      </w:r>
      <w:r>
        <w:rPr>
          <w:rFonts w:hint="eastAsia"/>
        </w:rPr>
        <w:br/>
      </w:r>
      <w:r>
        <w:rPr>
          <w:rFonts w:hint="eastAsia"/>
        </w:rPr>
        <w:t>　　　　一、电动汽车换电行业优势分析</w:t>
      </w:r>
      <w:r>
        <w:rPr>
          <w:rFonts w:hint="eastAsia"/>
        </w:rPr>
        <w:br/>
      </w:r>
      <w:r>
        <w:rPr>
          <w:rFonts w:hint="eastAsia"/>
        </w:rPr>
        <w:t>　　　　二、电动汽车换电行业劣势分析</w:t>
      </w:r>
      <w:r>
        <w:rPr>
          <w:rFonts w:hint="eastAsia"/>
        </w:rPr>
        <w:br/>
      </w:r>
      <w:r>
        <w:rPr>
          <w:rFonts w:hint="eastAsia"/>
        </w:rPr>
        <w:t>　　　　三、电动汽车换电行业机会分析</w:t>
      </w:r>
      <w:r>
        <w:rPr>
          <w:rFonts w:hint="eastAsia"/>
        </w:rPr>
        <w:br/>
      </w:r>
      <w:r>
        <w:rPr>
          <w:rFonts w:hint="eastAsia"/>
        </w:rPr>
        <w:t>　　　　四、电动汽车换电行业风险分析</w:t>
      </w:r>
      <w:r>
        <w:rPr>
          <w:rFonts w:hint="eastAsia"/>
        </w:rPr>
        <w:br/>
      </w:r>
      <w:r>
        <w:rPr>
          <w:rFonts w:hint="eastAsia"/>
        </w:rPr>
        <w:t>　　第二节 电动汽车换电行业投资风险及控制策略分析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一、电动汽车换电市场风险及控制策略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二、电动汽车换电行业政策风险及控制策略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三、电动汽车换电行业经营风险及控制策略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四、电动汽车换电同业竞争风险及控制策略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五、电动汽车换电行业其他风险及控制策略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2024-2030年中国电动汽车换电市场预测及发展建议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2024-2030年中国电动汽车换电市场预测分析</w:t>
      </w:r>
      <w:r>
        <w:rPr>
          <w:rFonts w:hint="eastAsia"/>
        </w:rPr>
        <w:br/>
      </w:r>
      <w:r>
        <w:rPr>
          <w:rFonts w:hint="eastAsia"/>
        </w:rPr>
        <w:t>　　　　一、中国电动汽车换电市场前景分析</w:t>
      </w:r>
      <w:r>
        <w:rPr>
          <w:rFonts w:hint="eastAsia"/>
        </w:rPr>
        <w:br/>
      </w:r>
      <w:r>
        <w:rPr>
          <w:rFonts w:hint="eastAsia"/>
        </w:rPr>
        <w:t>　　　　二、中国电动汽车换电发展趋势预测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2024-2030年中国电动汽车换电企业发展策略建议</w:t>
      </w:r>
      <w:r>
        <w:rPr>
          <w:rFonts w:hint="eastAsia"/>
        </w:rPr>
        <w:br/>
      </w:r>
      <w:r>
        <w:rPr>
          <w:rFonts w:hint="eastAsia"/>
        </w:rPr>
        <w:t>　　　　一、电动汽车换电企业融资策略</w:t>
      </w:r>
      <w:r>
        <w:rPr>
          <w:rFonts w:hint="eastAsia"/>
        </w:rPr>
        <w:br/>
      </w:r>
      <w:r>
        <w:rPr>
          <w:rFonts w:hint="eastAsia"/>
        </w:rPr>
        <w:t>　　　　二、电动汽车换电企业人才策略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2024-2030年中国电动汽车换电企业营销策略建议</w:t>
      </w:r>
      <w:r>
        <w:rPr>
          <w:rFonts w:hint="eastAsia"/>
        </w:rPr>
        <w:br/>
      </w:r>
      <w:r>
        <w:rPr>
          <w:rFonts w:hint="eastAsia"/>
        </w:rPr>
        <w:t>　　　　一、电动汽车换电企业定位策略</w:t>
      </w:r>
      <w:r>
        <w:rPr>
          <w:rFonts w:hint="eastAsia"/>
        </w:rPr>
        <w:br/>
      </w:r>
      <w:r>
        <w:rPr>
          <w:rFonts w:hint="eastAsia"/>
        </w:rPr>
        <w:t>　　　　二、电动汽车换电企业价格策略</w:t>
      </w:r>
      <w:r>
        <w:rPr>
          <w:rFonts w:hint="eastAsia"/>
        </w:rPr>
        <w:br/>
      </w:r>
      <w:r>
        <w:rPr>
          <w:rFonts w:hint="eastAsia"/>
        </w:rPr>
        <w:t>　　　　三、电动汽车换电企业促销策略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中-智-林-－电动汽车换电行业研究结论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电动汽车换电行业历程</w:t>
      </w:r>
      <w:r>
        <w:rPr>
          <w:rFonts w:hint="eastAsia"/>
        </w:rPr>
        <w:br/>
      </w:r>
      <w:r>
        <w:rPr>
          <w:rFonts w:hint="eastAsia"/>
        </w:rPr>
        <w:t>　　图表 电动汽车换电行业生命周期</w:t>
      </w:r>
      <w:r>
        <w:rPr>
          <w:rFonts w:hint="eastAsia"/>
        </w:rPr>
        <w:br/>
      </w:r>
      <w:r>
        <w:rPr>
          <w:rFonts w:hint="eastAsia"/>
        </w:rPr>
        <w:t>　　图表 电动汽车换电行业产业链分析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2019-2024年电动汽车换电行业市场容量统计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2019-2024年中国电动汽车换电行业市场规模及增长情况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2019-2024年中国电动汽车换电行业销售收入分析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2019-2024年中国电动汽车换电行业盈利情况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2019-2024年中国电动汽车换电行业利润总额分析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2019-2024年中国电动汽车换电行业企业数量情况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2019-2024年中国电动汽车换电行业企业平均规模情况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2019-2024年中国电动汽车换电行业竞争力分析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2019-2024年中国电动汽车换电行业盈利能力分析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2019-2024年中国电动汽车换电行业运营能力分析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2019-2024年中国电动汽车换电行业偿债能力分析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2019-2024年中国电动汽车换电行业发展能力分析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2019-2024年中国电动汽车换电行业经营效益分析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**地区电动汽车换电市场规模及增长情况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**地区电动汽车换电行业市场需求情况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**地区电动汽车换电市场规模及增长情况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**地区电动汽车换电行业市场需求情况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**地区电动汽车换电市场规模及增长情况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**地区电动汽车换电行业市场需求情况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电动汽车换电重点企业（一）基本信息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电动汽车换电重点企业（一）经营情况分析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电动汽车换电重点企业（一）盈利能力情况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电动汽车换电重点企业（一）偿债能力情况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电动汽车换电重点企业（一）运营能力情况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电动汽车换电重点企业（一）成长能力情况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电动汽车换电重点企业（二）基本信息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电动汽车换电重点企业（二）经营情况分析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电动汽车换电重点企业（二）盈利能力情况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电动汽车换电重点企业（二）偿债能力情况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电动汽车换电重点企业（二）运营能力情况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电动汽车换电重点企业（二）成长能力情况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2024-2030年中国电动汽车换电行业市场容量预测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2024-2030年中国电动汽车换电行业市场规模预测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2024-2030年中国电动汽车换电市场前景分析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2024-2030年中国电动汽车换电行业发展趋势预测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9f094c55b41a9" w:history="1">
        <w:r>
          <w:rPr>
            <w:rStyle w:val="Hyperlink"/>
          </w:rPr>
          <w:t>2024-2030年中国电动汽车换电市场调查研究与前景趋势报告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b9f094c55b41a9" w:history="1">
        <w:r>
          <w:rPr>
            <w:rStyle w:val="Hyperlink"/>
          </w:rPr>
          <w:t>https://www.20087.com/0/01/DianDongQiCheHuanDianFaZhanQuShiFenXi.html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e6e719f5b412e" w:history="1">
      <w:r>
        <w:rPr>
          <w:rStyle w:val="Hyperlink"/>
        </w:rPr>
        <w:t>2024-2030年中国电动汽车换电市场调查研究与前景趋势报告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DianDongQiCheHuanDianFaZhanQuShiFenXi.html" TargetMode="External" Id="R9ab9f094c55b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DianDongQiCheHuanDianFaZhanQuShiFenXi.html" TargetMode="External" Id="R367e6e719f5b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2024-01-25T04:49:00Z</dcterms:created>
  <dcterms:modified xsi:type="dcterms:W3CDTF">2024-01-25T05:49:00Z</dcterms:modified>
  <dc:subject>2024-2030年中国电动汽车换电市场调查研究与前景趋势报告</dc:subject>
  <dc:title>2024-2030年中国电动汽车换电市场调查研究与前景趋势报告</dc:title>
  <cp:keywords>2024-2030年中国电动汽车换电市场调查研究与前景趋势报告</cp:keywords>
  <dc:description>2024-2030年中国电动汽车换电市场调查研究与前景趋势报告</dc:description>
</cp:coreProperties>
</file>