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bc076048c4576" w:history="1">
              <w:r>
                <w:rPr>
                  <w:rStyle w:val="Hyperlink"/>
                </w:rPr>
                <w:t>中国轻轨市场研究分析与发展趋势预测报告（2025年版）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bc076048c4576" w:history="1">
              <w:r>
                <w:rPr>
                  <w:rStyle w:val="Hyperlink"/>
                </w:rPr>
                <w:t>中国轻轨市场研究分析与发展趋势预测报告（2025年版）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bc076048c4576" w:history="1">
                <w:r>
                  <w:rPr>
                    <w:rStyle w:val="Hyperlink"/>
                  </w:rPr>
                  <w:t>https://www.20087.com/0/11/QingGuiFenXi.html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系统作为城市公共交通的重要组成部分，近年来在全球范围内得到了快速发展，特别是在人口密集、交通拥堵的城市。轻轨不仅缓解了交通压力，还促进了城市区域的可持续发展。技术进步使得轻轨车辆更加节能、安静，同时，智能交通系统（ITS）的应用提高了运营效率和安全性。</w:t>
      </w:r>
      <w:r>
        <w:rPr>
          <w:rFonts w:hint="eastAsia"/>
        </w:rPr>
        <w:br/>
      </w:r>
      <w:r>
        <w:rPr>
          <w:rFonts w:hint="eastAsia"/>
        </w:rPr>
        <w:t>　　未来，轻轨系统将更加注重乘客体验和智能化管理。通过集成移动支付、实时信息显示和乘客信息系统，提供无缝的乘车体验。同时，无人驾驶和远程监控技术的应用将提升运营效率，减少人为错误，确保更高水平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bc076048c4576" w:history="1">
        <w:r>
          <w:rPr>
            <w:rStyle w:val="Hyperlink"/>
          </w:rPr>
          <w:t>中国轻轨市场研究分析与发展趋势预测报告（2025年版）</w:t>
        </w:r>
      </w:hyperlink>
      <w:r>
        <w:rPr>
          <w:rFonts w:hint="eastAsia"/>
        </w:rPr>
        <w:t>》基于多年轻轨行业研究积累，结合轻轨行业市场现状，通过资深研究团队对轻轨市场资讯的系统整理与分析，依托权威数据资源及长期市场监测数据库，对轻轨行业进行了全面调研。报告详细分析了轻轨市场规模、市场前景、技术现状及未来发展方向，重点评估了轻轨行业内企业的竞争格局及经营表现，并通过SWOT分析揭示了轻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3bc076048c4576" w:history="1">
        <w:r>
          <w:rPr>
            <w:rStyle w:val="Hyperlink"/>
          </w:rPr>
          <w:t>中国轻轨市场研究分析与发展趋势预测报告（2025年版）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》为投资者提供了准确的市场现状分析及前景预判，帮助挖掘行业投资价值，并提出投资策略与营销策略建议，是把握轻轨行业动态、优化决策的重要工具。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轻轨行业概述</w:t>
      </w:r>
      <w:r>
        <w:rPr>
          <w:rFonts w:hint="eastAsia"/>
        </w:rPr>
        <w:br/>
      </w:r>
      <w:r>
        <w:rPr>
          <w:rFonts w:hint="eastAsia"/>
        </w:rPr>
        <w:t>　　第一节 轻轨行业界定</w:t>
      </w:r>
      <w:r>
        <w:rPr>
          <w:rFonts w:hint="eastAsia"/>
        </w:rPr>
        <w:br/>
      </w:r>
      <w:r>
        <w:rPr>
          <w:rFonts w:hint="eastAsia"/>
        </w:rPr>
        <w:t>　　第二节 轻轨行业发展历程</w:t>
      </w:r>
      <w:r>
        <w:rPr>
          <w:rFonts w:hint="eastAsia"/>
        </w:rPr>
        <w:br/>
      </w:r>
      <w:r>
        <w:rPr>
          <w:rFonts w:hint="eastAsia"/>
        </w:rPr>
        <w:t>　　第三节 轻轨产业链分析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2024-2025年中国轻轨行业发展环境分析</w:t>
      </w:r>
      <w:r>
        <w:rPr>
          <w:rFonts w:hint="eastAsia"/>
        </w:rPr>
        <w:br/>
      </w:r>
      <w:r>
        <w:rPr>
          <w:rFonts w:hint="eastAsia"/>
        </w:rPr>
        <w:t>　　第一节 轻轨行业经济环境分析</w:t>
      </w:r>
      <w:r>
        <w:rPr>
          <w:rFonts w:hint="eastAsia"/>
        </w:rPr>
        <w:br/>
      </w:r>
      <w:r>
        <w:rPr>
          <w:rFonts w:hint="eastAsia"/>
        </w:rPr>
        <w:t>　　第二节 轻轨行业政策环境分析</w:t>
      </w:r>
      <w:r>
        <w:rPr>
          <w:rFonts w:hint="eastAsia"/>
        </w:rPr>
        <w:br/>
      </w:r>
      <w:r>
        <w:rPr>
          <w:rFonts w:hint="eastAsia"/>
        </w:rPr>
        <w:t>　　　　一、轻轨行业相关政策</w:t>
      </w:r>
      <w:r>
        <w:rPr>
          <w:rFonts w:hint="eastAsia"/>
        </w:rPr>
        <w:br/>
      </w:r>
      <w:r>
        <w:rPr>
          <w:rFonts w:hint="eastAsia"/>
        </w:rPr>
        <w:t>　　　　二、轻轨行业相关标准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国内外轻轨行业技术差异与原因</w:t>
      </w:r>
      <w:r>
        <w:rPr>
          <w:rFonts w:hint="eastAsia"/>
        </w:rPr>
        <w:br/>
      </w:r>
      <w:r>
        <w:rPr>
          <w:rFonts w:hint="eastAsia"/>
        </w:rPr>
        <w:t>　　第三节 轻轨行业技术发展方向、趋势预测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2019-2024年中国轻轨行业总体规模</w:t>
      </w:r>
      <w:r>
        <w:rPr>
          <w:rFonts w:hint="eastAsia"/>
        </w:rPr>
        <w:br/>
      </w:r>
      <w:r>
        <w:rPr>
          <w:rFonts w:hint="eastAsia"/>
        </w:rPr>
        <w:t>　　第二节 中国轻轨行业盈利情况分析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一、2019-2024年轻轨行业产量统计分析</w:t>
      </w:r>
      <w:r>
        <w:rPr>
          <w:rFonts w:hint="eastAsia"/>
        </w:rPr>
        <w:br/>
      </w:r>
      <w:r>
        <w:rPr>
          <w:rFonts w:hint="eastAsia"/>
        </w:rPr>
        <w:t>　　　　二、轻轨行业区域产量分析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三、2025-2031年中国轻轨行业产量预测分析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三、2025-2031年中国轻轨市场需求预测分析</w:t>
      </w:r>
      <w:r>
        <w:rPr>
          <w:rFonts w:hint="eastAsia"/>
        </w:rPr>
        <w:br/>
      </w:r>
      <w:r>
        <w:rPr>
          <w:rFonts w:hint="eastAsia"/>
        </w:rPr>
        <w:t>　　第五节 轻轨产业供需平衡状况分析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轻轨细分市场深度分析</w:t>
      </w:r>
      <w:r>
        <w:rPr>
          <w:rFonts w:hint="eastAsia"/>
        </w:rPr>
        <w:br/>
      </w:r>
      <w:r>
        <w:rPr>
          <w:rFonts w:hint="eastAsia"/>
        </w:rPr>
        <w:t>　　第一节 轻轨细分市场（一）发展研究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轻轨行业竞争格局分析</w:t>
      </w:r>
      <w:r>
        <w:rPr>
          <w:rFonts w:hint="eastAsia"/>
        </w:rPr>
        <w:br/>
      </w:r>
      <w:r>
        <w:rPr>
          <w:rFonts w:hint="eastAsia"/>
        </w:rPr>
        <w:t>　　第一节 轻轨行业集中度分析</w:t>
      </w:r>
      <w:r>
        <w:rPr>
          <w:rFonts w:hint="eastAsia"/>
        </w:rPr>
        <w:br/>
      </w:r>
      <w:r>
        <w:rPr>
          <w:rFonts w:hint="eastAsia"/>
        </w:rPr>
        <w:t>　　　　一、轻轨市场集中度分析</w:t>
      </w:r>
      <w:r>
        <w:rPr>
          <w:rFonts w:hint="eastAsia"/>
        </w:rPr>
        <w:br/>
      </w:r>
      <w:r>
        <w:rPr>
          <w:rFonts w:hint="eastAsia"/>
        </w:rPr>
        <w:t>　　　　二、轻轨企业集中度分析</w:t>
      </w:r>
      <w:r>
        <w:rPr>
          <w:rFonts w:hint="eastAsia"/>
        </w:rPr>
        <w:br/>
      </w:r>
      <w:r>
        <w:rPr>
          <w:rFonts w:hint="eastAsia"/>
        </w:rPr>
        <w:t>　　　　三、轻轨区域集中度分析</w:t>
      </w:r>
      <w:r>
        <w:rPr>
          <w:rFonts w:hint="eastAsia"/>
        </w:rPr>
        <w:br/>
      </w:r>
      <w:r>
        <w:rPr>
          <w:rFonts w:hint="eastAsia"/>
        </w:rPr>
        <w:t>　　第二节 轻轨行业竞争格局分析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二、济研：现行轻轨行业多样化经营的方向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我国轻轨行业前景与机遇分析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一、我国轻轨行业发展前景</w:t>
      </w:r>
      <w:r>
        <w:rPr>
          <w:rFonts w:hint="eastAsia"/>
        </w:rPr>
        <w:br/>
      </w:r>
      <w:r>
        <w:rPr>
          <w:rFonts w:hint="eastAsia"/>
        </w:rPr>
        <w:t>　　　　二、我国轻轨发展机遇分析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三、2024-2025年轻轨的发展机遇分析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四、新冠疫情对轻轨行业的影响分析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2025-2031年中国轻轨市场趋势分析</w:t>
      </w:r>
      <w:r>
        <w:rPr>
          <w:rFonts w:hint="eastAsia"/>
        </w:rPr>
        <w:br/>
      </w:r>
      <w:r>
        <w:rPr>
          <w:rFonts w:hint="eastAsia"/>
        </w:rPr>
        <w:t>　　　　一、轻轨市场趋势总结</w:t>
      </w:r>
      <w:r>
        <w:rPr>
          <w:rFonts w:hint="eastAsia"/>
        </w:rPr>
        <w:br/>
      </w:r>
      <w:r>
        <w:rPr>
          <w:rFonts w:hint="eastAsia"/>
        </w:rPr>
        <w:t>　　　　二、轻轨发展趋势分析</w:t>
      </w:r>
      <w:r>
        <w:rPr>
          <w:rFonts w:hint="eastAsia"/>
        </w:rPr>
        <w:br/>
      </w:r>
      <w:r>
        <w:rPr>
          <w:rFonts w:hint="eastAsia"/>
        </w:rPr>
        <w:t>　　　　三、轻轨市场发展空间</w:t>
      </w:r>
      <w:r>
        <w:rPr>
          <w:rFonts w:hint="eastAsia"/>
        </w:rPr>
        <w:br/>
      </w:r>
      <w:r>
        <w:rPr>
          <w:rFonts w:hint="eastAsia"/>
        </w:rPr>
        <w:t>　　　　四、轻轨产业政策趋向</w:t>
      </w:r>
      <w:r>
        <w:rPr>
          <w:rFonts w:hint="eastAsia"/>
        </w:rPr>
        <w:br/>
      </w:r>
      <w:r>
        <w:rPr>
          <w:rFonts w:hint="eastAsia"/>
        </w:rPr>
        <w:t>　　　　五、轻轨技术革新趋势</w:t>
      </w:r>
      <w:r>
        <w:rPr>
          <w:rFonts w:hint="eastAsia"/>
        </w:rPr>
        <w:br/>
      </w:r>
      <w:r>
        <w:rPr>
          <w:rFonts w:hint="eastAsia"/>
        </w:rPr>
        <w:t>　　　　六、轻轨价格走势分析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七、国际环境对轻轨行业的影响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2025-2031年中国轻轨行业投资机会</w:t>
      </w:r>
      <w:r>
        <w:rPr>
          <w:rFonts w:hint="eastAsia"/>
        </w:rPr>
        <w:br/>
      </w:r>
      <w:r>
        <w:rPr>
          <w:rFonts w:hint="eastAsia"/>
        </w:rPr>
        <w:t>　　　　一、轻轨市场前景</w:t>
      </w:r>
      <w:r>
        <w:rPr>
          <w:rFonts w:hint="eastAsia"/>
        </w:rPr>
        <w:br/>
      </w:r>
      <w:r>
        <w:rPr>
          <w:rFonts w:hint="eastAsia"/>
        </w:rPr>
        <w:t>　　　　二、轻轨投资机会</w:t>
      </w:r>
      <w:r>
        <w:rPr>
          <w:rFonts w:hint="eastAsia"/>
        </w:rPr>
        <w:br/>
      </w:r>
      <w:r>
        <w:rPr>
          <w:rFonts w:hint="eastAsia"/>
        </w:rPr>
        <w:t>　　第二节 轻轨行业投资效益分析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影响轻轨行业发展的主要因素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四、轻轨行业发展面临的挑战分析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五、轻轨行业发展面临的机遇分析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轻轨行业投资风险及控制策略分析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一、轻轨市场风险及控制策略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二、轻轨政策风险及控制策略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三、轻轨经营风险及控制策略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五、轻轨同业竞争风险及控制策略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2019-2024年中国轻轨行业利润及增长情况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2025-2031年中国轻轨行业利润预测</w:t>
      </w:r>
      <w:r>
        <w:rPr>
          <w:rFonts w:hint="eastAsia"/>
        </w:rPr>
        <w:br/>
      </w:r>
      <w:r>
        <w:rPr>
          <w:rFonts w:hint="eastAsia"/>
        </w:rPr>
        <w:t>　　图表 2025年轻轨行业壁垒</w:t>
      </w:r>
      <w:r>
        <w:rPr>
          <w:rFonts w:hint="eastAsia"/>
        </w:rPr>
        <w:br/>
      </w:r>
      <w:r>
        <w:rPr>
          <w:rFonts w:hint="eastAsia"/>
        </w:rPr>
        <w:t>　　图表 2025年轻轨市场前景分析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2025-2031年中国轻轨市场需求预测</w:t>
      </w:r>
      <w:r>
        <w:rPr>
          <w:rFonts w:hint="eastAsia"/>
        </w:rPr>
        <w:br/>
      </w:r>
      <w:r>
        <w:rPr>
          <w:rFonts w:hint="eastAsia"/>
        </w:rPr>
        <w:t>　　图表 2025年轻轨发展趋势预测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bc076048c4576" w:history="1">
        <w:r>
          <w:rPr>
            <w:rStyle w:val="Hyperlink"/>
          </w:rPr>
          <w:t>中国轻轨市场研究分析与发展趋势预测报告（2025年版）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bc076048c4576" w:history="1">
        <w:r>
          <w:rPr>
            <w:rStyle w:val="Hyperlink"/>
          </w:rPr>
          <w:t>https://www.20087.com/0/11/QingGuiFenXi.html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48b5946764053" w:history="1">
      <w:r>
        <w:rPr>
          <w:rStyle w:val="Hyperlink"/>
        </w:rPr>
        <w:t>中国轻轨市场研究分析与发展趋势预测报告（2025年版）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ngGuiFenXi.html" TargetMode="External" Id="R603bc076048c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ngGuiFenXi.html" TargetMode="External" Id="R95d48b594676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2024-12-09T00:58:00Z</dcterms:created>
  <dcterms:modified xsi:type="dcterms:W3CDTF">2024-12-09T01:58:00Z</dcterms:modified>
  <dc:subject>中国轻轨市场研究分析与发展趋势预测报告（2025年版）</dc:subject>
  <dc:title>中国轻轨市场研究分析与发展趋势预测报告（2025年版）</dc:title>
  <cp:keywords>中国轻轨市场研究分析与发展趋势预测报告（2025年版）</cp:keywords>
  <dc:description>中国轻轨市场研究分析与发展趋势预测报告（2025年版）</dc:description>
</cp:coreProperties>
</file>