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47bd4a3a4394" w:history="1">
              <w:r>
                <w:rPr>
                  <w:rStyle w:val="Hyperlink"/>
                </w:rPr>
                <w:t>2024-2030年中国乘用车轮胎市场深度调查研究与发展趋势分析报告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47bd4a3a4394" w:history="1">
              <w:r>
                <w:rPr>
                  <w:rStyle w:val="Hyperlink"/>
                </w:rPr>
                <w:t>2024-2030年中国乘用车轮胎市场深度调查研究与发展趋势分析报告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747bd4a3a4394" w:history="1">
                <w:r>
                  <w:rPr>
                    <w:rStyle w:val="Hyperlink"/>
                  </w:rPr>
                  <w:t>https://www.20087.com/0/51/ChengYongCheLunTaiDeFaZhanQuShi.html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是汽车行驶安全和性能的关键因素，近年来随着汽车工业的快速发展和消费者对驾驶体验的追求，对轮胎的性能要求不断提高。现代乘用车轮胎采用新型橡胶复合材料和优化的花纹设计，提高了轮胎的抓地力、耐磨性和燃油经济性。同时，智能轮胎的出现，通过内置传感器，实时监测轮胎状态，提高了行车安全。</w:t>
      </w:r>
      <w:r>
        <w:rPr>
          <w:rFonts w:hint="eastAsia"/>
        </w:rPr>
        <w:br/>
      </w:r>
      <w:r>
        <w:rPr>
          <w:rFonts w:hint="eastAsia"/>
        </w:rPr>
        <w:t>　　未来，乘用车轮胎将更加注重绿色化和智能化。通过开发低滚动阻力和可再生材料的轮胎，减少汽车运行中的能源消耗和环境污染。同时，智能轮胎将集成更多功能，如自动充气、路面状态感知和车辆通信，成为智能汽车生态系统的一部分。此外，个性化定制将成为趋势，根据驾驶习惯和路况，提供定制化的轮胎解决方案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47bd4a3a4394" w:history="1">
        <w:r>
          <w:rPr>
            <w:rStyle w:val="Hyperlink"/>
          </w:rPr>
          <w:t>2024-2030年中国乘用车轮胎市场深度调查研究与发展趋势分析报告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乘用车轮胎产业链。乘用车轮胎报告详细分析了市场竞争格局，聚焦了重点企业及品牌影响力，并对价格机制和乘用车轮胎细分市场特征进行了探讨。此外，报告还对市场前景进行了展望，预测了行业发展趋势，并就潜在的风险与机遇提供了专业的见解。乘用车轮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乘用车轮胎概述</w:t>
      </w:r>
      <w:r>
        <w:rPr>
          <w:rFonts w:hint="eastAsia"/>
        </w:rPr>
        <w:br/>
      </w:r>
      <w:r>
        <w:rPr>
          <w:rFonts w:hint="eastAsia"/>
        </w:rPr>
        <w:t>　　第一节 乘用车轮胎定义</w:t>
      </w:r>
      <w:r>
        <w:rPr>
          <w:rFonts w:hint="eastAsia"/>
        </w:rPr>
        <w:br/>
      </w:r>
      <w:r>
        <w:rPr>
          <w:rFonts w:hint="eastAsia"/>
        </w:rPr>
        <w:t>　　第二节 乘用车轮胎行业发展历程</w:t>
      </w:r>
      <w:r>
        <w:rPr>
          <w:rFonts w:hint="eastAsia"/>
        </w:rPr>
        <w:br/>
      </w:r>
      <w:r>
        <w:rPr>
          <w:rFonts w:hint="eastAsia"/>
        </w:rPr>
        <w:t>　　第三节 乘用车轮胎分类情况</w:t>
      </w:r>
      <w:r>
        <w:rPr>
          <w:rFonts w:hint="eastAsia"/>
        </w:rPr>
        <w:br/>
      </w:r>
      <w:r>
        <w:rPr>
          <w:rFonts w:hint="eastAsia"/>
        </w:rPr>
        <w:t>　　第四节 乘用车轮胎产业链分析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2023年中国乘用车轮胎行业发展环境分析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乘用车轮胎行业相关政策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2023年中国乘用车轮胎行业发展社会环境分析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中国乘用车轮胎生产现状分析</w:t>
      </w:r>
      <w:r>
        <w:rPr>
          <w:rFonts w:hint="eastAsia"/>
        </w:rPr>
        <w:br/>
      </w:r>
      <w:r>
        <w:rPr>
          <w:rFonts w:hint="eastAsia"/>
        </w:rPr>
        <w:t>　　第一节 乘用车轮胎行业总体规模</w:t>
      </w:r>
      <w:r>
        <w:rPr>
          <w:rFonts w:hint="eastAsia"/>
        </w:rPr>
        <w:br/>
      </w:r>
      <w:r>
        <w:rPr>
          <w:rFonts w:hint="eastAsia"/>
        </w:rPr>
        <w:t>　　第一节 乘用车轮胎产能概况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乘用车轮胎市场容量概况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乘用车轮胎产业的生命周期分析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乘用车轮胎国内产品价格走势及影响因素分析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2023年我国乘用车轮胎所属行业发展现状分析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我国乘用车轮胎行业发展现状</w:t>
      </w:r>
      <w:r>
        <w:rPr>
          <w:rFonts w:hint="eastAsia"/>
        </w:rPr>
        <w:br/>
      </w:r>
      <w:r>
        <w:rPr>
          <w:rFonts w:hint="eastAsia"/>
        </w:rPr>
        <w:t>　　　　一、乘用车轮胎行业品牌发展现状</w:t>
      </w:r>
      <w:r>
        <w:rPr>
          <w:rFonts w:hint="eastAsia"/>
        </w:rPr>
        <w:br/>
      </w:r>
      <w:r>
        <w:rPr>
          <w:rFonts w:hint="eastAsia"/>
        </w:rPr>
        <w:t>　　　　主要乘用车品牌轮胎用户满意度评分</w:t>
      </w:r>
      <w:r>
        <w:rPr>
          <w:rFonts w:hint="eastAsia"/>
        </w:rPr>
        <w:br/>
      </w:r>
      <w:r>
        <w:rPr>
          <w:rFonts w:hint="eastAsia"/>
        </w:rPr>
        <w:t>　　　　二、乘用车轮胎行业需求市场现状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四、我国乘用车轮胎市场走向分析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一、2023年乘用车轮胎产品技术变化特点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二、2023年乘用车轮胎产品市场的新技术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三、2023年乘用车轮胎产品市场现状分析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中国乘用车轮胎行业存在的问题</w:t>
      </w:r>
      <w:r>
        <w:rPr>
          <w:rFonts w:hint="eastAsia"/>
        </w:rPr>
        <w:br/>
      </w:r>
      <w:r>
        <w:rPr>
          <w:rFonts w:hint="eastAsia"/>
        </w:rPr>
        <w:t>　　第四节 中国乘用车轮胎市场分析及思考</w:t>
      </w:r>
      <w:r>
        <w:rPr>
          <w:rFonts w:hint="eastAsia"/>
        </w:rPr>
        <w:br/>
      </w:r>
      <w:r>
        <w:rPr>
          <w:rFonts w:hint="eastAsia"/>
        </w:rPr>
        <w:t>　　　　一、乘用车轮胎市场特点</w:t>
      </w:r>
      <w:r>
        <w:rPr>
          <w:rFonts w:hint="eastAsia"/>
        </w:rPr>
        <w:br/>
      </w:r>
      <w:r>
        <w:rPr>
          <w:rFonts w:hint="eastAsia"/>
        </w:rPr>
        <w:t>　　　　二、乘用车轮胎市场分析</w:t>
      </w:r>
      <w:r>
        <w:rPr>
          <w:rFonts w:hint="eastAsia"/>
        </w:rPr>
        <w:br/>
      </w:r>
      <w:r>
        <w:rPr>
          <w:rFonts w:hint="eastAsia"/>
        </w:rPr>
        <w:t>　　　　三、乘用车轮胎市场变化的方向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2023年中国乘用车轮胎所属行业发展概况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2023年中国乘用车轮胎行业发展态势分析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2023年中国乘用车轮胎行业发展特点分析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2023年中国乘用车轮胎行业市场供需分析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一、2023年我国乘用车轮胎市场竞争趋势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二、2023年乘用车轮胎行业竞争格局展望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三、2023年乘用车轮胎行业竞争策略分析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2023年乘用车轮胎行业投资情况分析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乘用车轮胎行业投资机会分析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二、可以投资的乘用车轮胎模式</w:t>
      </w:r>
      <w:r>
        <w:rPr>
          <w:rFonts w:hint="eastAsia"/>
        </w:rPr>
        <w:br/>
      </w:r>
      <w:r>
        <w:rPr>
          <w:rFonts w:hint="eastAsia"/>
        </w:rPr>
        <w:t>　　　　三、乘用车轮胎投资机会</w:t>
      </w:r>
      <w:r>
        <w:rPr>
          <w:rFonts w:hint="eastAsia"/>
        </w:rPr>
        <w:br/>
      </w:r>
      <w:r>
        <w:rPr>
          <w:rFonts w:hint="eastAsia"/>
        </w:rPr>
        <w:t>　　　　四、乘用车轮胎投资新方向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2024-2030年中国乘用车轮胎行业发展前景预测分析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2024-2030年中国乘用车轮胎行业发展预测分析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一、未来乘用车轮胎发展分析</w:t>
      </w:r>
      <w:r>
        <w:rPr>
          <w:rFonts w:hint="eastAsia"/>
        </w:rPr>
        <w:br/>
      </w:r>
      <w:r>
        <w:rPr>
          <w:rFonts w:hint="eastAsia"/>
        </w:rPr>
        <w:t>　　　　二、未来乘用车轮胎行业技术开发方向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2024-2030年中国乘用车轮胎行业市场前景分析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乘用车轮胎上游原材料供应状况分析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乘用车轮胎行业上下游行业分析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2024-2030年乘用车轮胎行业发展趋势及投资风险分析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当前乘用车轮胎存在的问题</w:t>
      </w:r>
      <w:r>
        <w:rPr>
          <w:rFonts w:hint="eastAsia"/>
        </w:rPr>
        <w:br/>
      </w:r>
      <w:r>
        <w:rPr>
          <w:rFonts w:hint="eastAsia"/>
        </w:rPr>
        <w:t>　　第二节 乘用车轮胎未来发展预测分析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一、中国乘用车轮胎发展方向分析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二、2024-2030年中国乘用车轮胎行业发展规模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三、2024-2030年中国乘用车轮胎行业发展趋势预测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2024-2030年中国乘用车轮胎行业投资风险分析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乘用车轮胎国内重点生产厂家分析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青岛双星集团有限公司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乘用车轮胎地区销售分析</w:t>
      </w:r>
      <w:r>
        <w:rPr>
          <w:rFonts w:hint="eastAsia"/>
        </w:rPr>
        <w:br/>
      </w:r>
      <w:r>
        <w:rPr>
          <w:rFonts w:hint="eastAsia"/>
        </w:rPr>
        <w:t>　　第一节 中国乘用车轮胎区域销售市场结构变化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乘用车轮胎“华北地区”销售分析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乘用车轮胎“中南地区”销售分析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乘用车轮胎“华东地区”销售分析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乘用车轮胎“西北地区”销售分析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2024-2030年中国乘用车轮胎行业投资战略研究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2024-2030年中国乘用车轮胎行业投资策略分析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一、乘用车轮胎投资策略</w:t>
      </w:r>
      <w:r>
        <w:rPr>
          <w:rFonts w:hint="eastAsia"/>
        </w:rPr>
        <w:br/>
      </w:r>
      <w:r>
        <w:rPr>
          <w:rFonts w:hint="eastAsia"/>
        </w:rPr>
        <w:t>　　　　二、乘用车轮胎投资筹划策略</w:t>
      </w:r>
      <w:r>
        <w:rPr>
          <w:rFonts w:hint="eastAsia"/>
        </w:rPr>
        <w:br/>
      </w:r>
      <w:r>
        <w:rPr>
          <w:rFonts w:hint="eastAsia"/>
        </w:rPr>
        <w:t>　　　　三、乘用车轮胎品牌竞争战略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2024-2030年中国乘用车轮胎行业品牌建设策略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一、乘用车轮胎的规划</w:t>
      </w:r>
      <w:r>
        <w:rPr>
          <w:rFonts w:hint="eastAsia"/>
        </w:rPr>
        <w:br/>
      </w:r>
      <w:r>
        <w:rPr>
          <w:rFonts w:hint="eastAsia"/>
        </w:rPr>
        <w:t>　　　　二、乘用车轮胎的建设</w:t>
      </w:r>
      <w:r>
        <w:rPr>
          <w:rFonts w:hint="eastAsia"/>
        </w:rPr>
        <w:br/>
      </w:r>
      <w:r>
        <w:rPr>
          <w:rFonts w:hint="eastAsia"/>
        </w:rPr>
        <w:t>　　　　三、乘用车轮胎业成功之道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中国乘用车轮胎行业市场发展趋势预测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乘用车轮胎产品投资机会</w:t>
      </w:r>
      <w:r>
        <w:rPr>
          <w:rFonts w:hint="eastAsia"/>
        </w:rPr>
        <w:br/>
      </w:r>
      <w:r>
        <w:rPr>
          <w:rFonts w:hint="eastAsia"/>
        </w:rPr>
        <w:t>　　第三节 乘用车轮胎产品投资趋势分析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乘用车轮胎产业链结构图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2018-2023年我国乘用车轮胎市场规模统计表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2018-2023年我国乘用车轮胎市场规模及增长率变化图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2018-2023年我国乘用车轮胎产能统计表</w:t>
      </w:r>
      <w:r>
        <w:rPr>
          <w:rFonts w:hint="eastAsia"/>
        </w:rPr>
        <w:br/>
      </w:r>
      <w:r>
        <w:rPr>
          <w:rFonts w:hint="eastAsia"/>
        </w:rPr>
        <w:t>　　图表 2018-2023年我国乘用车轮胎产能及增长率变化图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2018-2023年中国乘用车轮胎产能及增长率预测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2018-2023年我国乘用车轮胎市场容量统计表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2018-2023年我国乘用车轮胎市场容量及增长率变化图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2018-2023年中国乘用车轮胎产能利用率变化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2018-2023年中国乘用车轮胎市场容量及增长率预测</w:t>
      </w:r>
      <w:r>
        <w:rPr>
          <w:rFonts w:hint="eastAsia"/>
        </w:rPr>
        <w:br/>
      </w:r>
      <w:r>
        <w:rPr>
          <w:rFonts w:hint="eastAsia"/>
        </w:rPr>
        <w:t>　　图表 乘用车轮胎行业生命周期的判断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2018-2023年乘用车轮胎国内平均经销价格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47bd4a3a4394" w:history="1">
        <w:r>
          <w:rPr>
            <w:rStyle w:val="Hyperlink"/>
          </w:rPr>
          <w:t>2024-2030年中国乘用车轮胎市场深度调查研究与发展趋势分析报告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747bd4a3a4394" w:history="1">
        <w:r>
          <w:rPr>
            <w:rStyle w:val="Hyperlink"/>
          </w:rPr>
          <w:t>https://www.20087.com/0/51/ChengYongCheLunTaiDeFaZhanQuShi.html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d1bdf92b41d0" w:history="1">
      <w:r>
        <w:rPr>
          <w:rStyle w:val="Hyperlink"/>
        </w:rPr>
        <w:t>2024-2030年中国乘用车轮胎市场深度调查研究与发展趋势分析报告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engYongCheLunTaiDeFaZhanQuShi.html" TargetMode="External" Id="R5e2747bd4a3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engYongCheLunTaiDeFaZhanQuShi.html" TargetMode="External" Id="R46b1d1bdf92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2023-08-02T08:40:00Z</dcterms:created>
  <dcterms:modified xsi:type="dcterms:W3CDTF">2023-08-02T09:40:00Z</dcterms:modified>
  <dc:subject>2024-2030年中国乘用车轮胎市场深度调查研究与发展趋势分析报告</dc:subject>
  <dc:title>2024-2030年中国乘用车轮胎市场深度调查研究与发展趋势分析报告</dc:title>
  <cp:keywords>2024-2030年中国乘用车轮胎市场深度调查研究与发展趋势分析报告</cp:keywords>
  <dc:description>2024-2030年中国乘用车轮胎市场深度调查研究与发展趋势分析报告</dc:description>
</cp:coreProperties>
</file>