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f6e05bb8451b" w:history="1">
              <w:r>
                <w:rPr>
                  <w:rStyle w:val="Hyperlink"/>
                </w:rPr>
                <w:t>中国全钢载重子午线轮胎市场现状调研与发展前景分析报告（2025-2031年）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f6e05bb8451b" w:history="1">
              <w:r>
                <w:rPr>
                  <w:rStyle w:val="Hyperlink"/>
                </w:rPr>
                <w:t>中国全钢载重子午线轮胎市场现状调研与发展前景分析报告（2025-2031年）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ef6e05bb8451b" w:history="1">
                <w:r>
                  <w:rPr>
                    <w:rStyle w:val="Hyperlink"/>
                  </w:rPr>
                  <w:t>https://www.20087.com/0/21/QuanGangZaiZhongZiWuXianLunTaiSh.html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载重子午线轮胎因其卓越的耐磨性、承载能力和燃油效率，在重型运输车辆中得到广泛应用。近年来，随着新材料和结构设计的创新，全钢载重子午线轮胎的性能进一步提升，如采用高强度钢丝帘线和纳米级填料，增强了轮胎的耐久性和滚动阻力。同时，智能轮胎技术的引入，如内置传感器监测胎压和温度，提升了行车安全和维护效率。</w:t>
      </w:r>
      <w:r>
        <w:rPr>
          <w:rFonts w:hint="eastAsia"/>
        </w:rPr>
        <w:br/>
      </w:r>
      <w:r>
        <w:rPr>
          <w:rFonts w:hint="eastAsia"/>
        </w:rPr>
        <w:t>　　未来，全钢载重子午线轮胎将朝着更加环保和智能化的方向发展。环保方面，轮胎生产商将采用可再生和生物基材料，减少生产过程中的碳排放，并提高轮胎的循环利用率。智能化则体现在轮胎将集成更多的传感器和通信模块，与车联网系统协同工作，实现远程监控和预测性维护，从而降低运营成本并提升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f6e05bb8451b" w:history="1">
        <w:r>
          <w:rPr>
            <w:rStyle w:val="Hyperlink"/>
          </w:rPr>
          <w:t>中国全钢载重子午线轮胎市场现状调研与发展前景分析报告（2025-2031年）</w:t>
        </w:r>
      </w:hyperlink>
      <w:r>
        <w:rPr>
          <w:rFonts w:hint="eastAsia"/>
        </w:rPr>
        <w:t>》依托多年行业监测数据，结合全钢载重子午线轮胎行业现状与未来前景，系统分析了全钢载重子午线轮胎市场需求、市场规模、产业链结构、价格机制及细分市场特征。报告对全钢载重子午线轮胎市场前景进行了客观评估，预测了全钢载重子午线轮胎行业发展趋势，并详细解读了品牌竞争格局、市场集中度及重点企业的运营表现。此外，报告通过SWOT分析识别了全钢载重子午线轮胎行业机遇与潜在风险，为投资者和决策者提供了科学、规范的战略建议，助力把握全钢载重子午线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全钢载重子午线轮胎行业发展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三、2025年全钢载重子午线轮胎行业相关政策及影响</w:t>
      </w:r>
      <w:r>
        <w:rPr>
          <w:rFonts w:hint="eastAsia"/>
        </w:rPr>
        <w:br/>
      </w:r>
      <w:r>
        <w:rPr>
          <w:rFonts w:hint="eastAsia"/>
        </w:rPr>
        <w:t>　　第二节 全钢载重子午线轮胎行业基本特征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三、全钢载重子午线轮胎行业特性分析</w:t>
      </w:r>
      <w:r>
        <w:rPr>
          <w:rFonts w:hint="eastAsia"/>
        </w:rPr>
        <w:br/>
      </w:r>
      <w:r>
        <w:rPr>
          <w:rFonts w:hint="eastAsia"/>
        </w:rPr>
        <w:t>　　　　四、全钢载重子午线轮胎行业发展历程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全钢载重子午线轮胎行业产业链分析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全钢载重子午线轮胎行业宏观经济环境分析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国际全钢载重子午线轮胎产品市场现状及发展态势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国际全钢载重子午线轮胎市场现状分析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国际全钢载重子午线轮胎行业未来需求状态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2025-2031年中国全钢载重子午线轮胎行业发展形势分析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全钢载重子午线轮胎行业发展概况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一、全钢载重子午线轮胎行业发展特点分析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二、全钢载重子午线轮胎行业投资现状分析</w:t>
      </w:r>
      <w:r>
        <w:rPr>
          <w:rFonts w:hint="eastAsia"/>
        </w:rPr>
        <w:br/>
      </w:r>
      <w:r>
        <w:rPr>
          <w:rFonts w:hint="eastAsia"/>
        </w:rPr>
        <w:t>　　　　三、全钢载重子午线轮胎行业总产值分析</w:t>
      </w:r>
      <w:r>
        <w:rPr>
          <w:rFonts w:hint="eastAsia"/>
        </w:rPr>
        <w:br/>
      </w:r>
      <w:r>
        <w:rPr>
          <w:rFonts w:hint="eastAsia"/>
        </w:rPr>
        <w:t>　　　　四、全钢载重子午线轮胎行业技术发展分析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2020-2025年全钢载重子午线轮胎行业市场情况分析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一、全钢载重子午线轮胎行业市场发展分析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二、全钢载重子午线轮胎市场存在的问题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2020-2025年全钢载重子午线轮胎产销状况分析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一、全钢载重子午线轮胎产量分析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二、全钢载重子午线轮胎产能分析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中国全钢载重子午线轮胎行业经济运行分析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2025年全钢载重子午线轮胎行业运行情况分析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二、2025年全钢载重子午线轮胎行业收入前十家企业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2025年全钢载重子午线轮胎行业产量分析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一、2025年我国全钢载重子午线轮胎产量分析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二、2025年我国全钢载重子午线轮胎材料产量分析</w:t>
      </w:r>
      <w:r>
        <w:rPr>
          <w:rFonts w:hint="eastAsia"/>
        </w:rPr>
        <w:br/>
      </w:r>
      <w:r>
        <w:rPr>
          <w:rFonts w:hint="eastAsia"/>
        </w:rPr>
        <w:t>　　第三节 2025年全钢载重子午线轮胎行业进出口分析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二、2025年全钢载重子午线轮胎行业出口总量及价格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三、2025年全钢载重子午线轮胎行业进口数据统计</w:t>
      </w:r>
      <w:r>
        <w:rPr>
          <w:rFonts w:hint="eastAsia"/>
        </w:rPr>
        <w:br/>
      </w:r>
      <w:r>
        <w:rPr>
          <w:rFonts w:hint="eastAsia"/>
        </w:rPr>
        <w:t>　　　　四、2025年全钢载重子午线轮胎行业出口数据统计</w:t>
      </w:r>
      <w:r>
        <w:rPr>
          <w:rFonts w:hint="eastAsia"/>
        </w:rPr>
        <w:br/>
      </w:r>
      <w:r>
        <w:rPr>
          <w:rFonts w:hint="eastAsia"/>
        </w:rPr>
        <w:t>　　　　五、2025年全钢载重子午线轮胎进口态势展望</w:t>
      </w:r>
      <w:r>
        <w:rPr>
          <w:rFonts w:hint="eastAsia"/>
        </w:rPr>
        <w:br/>
      </w:r>
      <w:r>
        <w:rPr>
          <w:rFonts w:hint="eastAsia"/>
        </w:rPr>
        <w:t>　　　　六、2025年全钢载重子午线轮胎出口态势展望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2025年中国全钢载重子午线轮胎企业管理与影响策略分析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2025年中国全钢载重子午线轮胎企业经营管理分析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一、大型全钢载重子午线轮胎企业集团发展的问题及策略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三、中国全钢载重子午线轮胎企业纵向一体化战略探究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四、中国全钢载重子午线轮胎企业循环经济发展模式剖析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2025年中国全钢载重子午线轮胎企业营销策略分析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一、应建立适应市场法则的全钢载重子午线轮胎营销体系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二、营销环境分析方法及在全钢载重子午线轮胎企业中的应用</w:t>
      </w:r>
      <w:r>
        <w:rPr>
          <w:rFonts w:hint="eastAsia"/>
        </w:rPr>
        <w:br/>
      </w:r>
      <w:r>
        <w:rPr>
          <w:rFonts w:hint="eastAsia"/>
        </w:rPr>
        <w:t>　　　　三、解析全钢载重子午线轮胎企业营销的非价格竞争策略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四、亟需注意全钢载重子午线轮胎营销中的风险防范问题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五、全钢载重子午线轮胎行业企业营销管理问题的探究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2025年提高全钢载重子午线轮胎企业竞争力的策略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一、提高中国全钢载重子午线轮胎企业核心竞争力的对策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二、全钢载重子午线轮胎国企提升竞争力的三大方向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三、影响全钢载重子午线轮胎企业核心竞争力的因素及提升途径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四、战略联盟能解决国有大型全钢载重子午线轮胎企业竞争优势的不足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新冠疫情对全钢载重子午线轮胎行业竞争的影响分析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全钢载重子午线轮胎行业竞争结构分析</w:t>
      </w:r>
      <w:r>
        <w:rPr>
          <w:rFonts w:hint="eastAsia"/>
        </w:rPr>
        <w:br/>
      </w:r>
      <w:r>
        <w:rPr>
          <w:rFonts w:hint="eastAsia"/>
        </w:rPr>
        <w:t>　　第二节 全钢载重子午线轮胎行业国际竞争力比较</w:t>
      </w:r>
      <w:r>
        <w:rPr>
          <w:rFonts w:hint="eastAsia"/>
        </w:rPr>
        <w:br/>
      </w:r>
      <w:r>
        <w:rPr>
          <w:rFonts w:hint="eastAsia"/>
        </w:rPr>
        <w:t>　　第三节 全钢载重子午线轮胎行业历史竞争格局概况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一、全钢载重子午线轮胎行业集中度分析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二、全钢载重子午线轮胎行业竞争程度分析</w:t>
      </w:r>
      <w:r>
        <w:rPr>
          <w:rFonts w:hint="eastAsia"/>
        </w:rPr>
        <w:br/>
      </w:r>
      <w:r>
        <w:rPr>
          <w:rFonts w:hint="eastAsia"/>
        </w:rPr>
        <w:t>　　第四节 全钢载重子午线轮胎行业竞争状况分析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二、2025年全球全钢载重子午线轮胎市场竞争分析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三、2025年我国全钢载重子午线轮胎市场竞争分析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四、2025年我国全钢载重子午线轮胎市场竞争格局</w:t>
      </w:r>
      <w:r>
        <w:rPr>
          <w:rFonts w:hint="eastAsia"/>
        </w:rPr>
        <w:br/>
      </w:r>
      <w:r>
        <w:rPr>
          <w:rFonts w:hint="eastAsia"/>
        </w:rPr>
        <w:t>　　　　五、2020-2025年我国全钢载重子午线轮胎市场竞争格局</w:t>
      </w:r>
      <w:r>
        <w:rPr>
          <w:rFonts w:hint="eastAsia"/>
        </w:rPr>
        <w:br/>
      </w:r>
      <w:r>
        <w:rPr>
          <w:rFonts w:hint="eastAsia"/>
        </w:rPr>
        <w:t>　　第五节 全钢载重子午线轮胎市场集中度分析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一、2025年全钢载重子午线轮胎市场集中度分析</w:t>
      </w:r>
      <w:r>
        <w:rPr>
          <w:rFonts w:hint="eastAsia"/>
        </w:rPr>
        <w:br/>
      </w:r>
      <w:r>
        <w:rPr>
          <w:rFonts w:hint="eastAsia"/>
        </w:rPr>
        <w:t>　　　　二、2025年全钢载重子午线轮胎品牌集中度分析</w:t>
      </w:r>
      <w:r>
        <w:rPr>
          <w:rFonts w:hint="eastAsia"/>
        </w:rPr>
        <w:br/>
      </w:r>
      <w:r>
        <w:rPr>
          <w:rFonts w:hint="eastAsia"/>
        </w:rPr>
        <w:t>　　　　三、2025年全钢载重子午线轮胎企业集中度分析</w:t>
      </w:r>
      <w:r>
        <w:rPr>
          <w:rFonts w:hint="eastAsia"/>
        </w:rPr>
        <w:br/>
      </w:r>
      <w:r>
        <w:rPr>
          <w:rFonts w:hint="eastAsia"/>
        </w:rPr>
        <w:t>　　　　四、2025年全钢载重子午线轮胎区域集中度分析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五、2020-2025年全钢载重子午线轮胎区域集中度分析</w:t>
      </w:r>
      <w:r>
        <w:rPr>
          <w:rFonts w:hint="eastAsia"/>
        </w:rPr>
        <w:br/>
      </w:r>
      <w:r>
        <w:rPr>
          <w:rFonts w:hint="eastAsia"/>
        </w:rPr>
        <w:t>　　第六节 全钢载重子午线轮胎行业企业竞争策略分析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二、2020-2025年全钢载重子午线轮胎行业竞争格局展望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三、2020-2025年全钢载重子午线轮胎行业竞争策略分析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黔轮胎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五、2020-2025年公司发展策略分析</w:t>
      </w:r>
      <w:r>
        <w:rPr>
          <w:rFonts w:hint="eastAsia"/>
        </w:rPr>
        <w:br/>
      </w:r>
      <w:r>
        <w:rPr>
          <w:rFonts w:hint="eastAsia"/>
        </w:rPr>
        <w:t>　　第二节 风神股份分析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五、2020-2025年公司发展策略分析</w:t>
      </w:r>
      <w:r>
        <w:rPr>
          <w:rFonts w:hint="eastAsia"/>
        </w:rPr>
        <w:br/>
      </w:r>
      <w:r>
        <w:rPr>
          <w:rFonts w:hint="eastAsia"/>
        </w:rPr>
        <w:t>　　第三节 双钱轮胎分析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五、2020-2025年公司发展策略分析</w:t>
      </w:r>
      <w:r>
        <w:rPr>
          <w:rFonts w:hint="eastAsia"/>
        </w:rPr>
        <w:br/>
      </w:r>
      <w:r>
        <w:rPr>
          <w:rFonts w:hint="eastAsia"/>
        </w:rPr>
        <w:t>　　第四节 玲珑轮胎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五、2020-2025年公司发展策略分析</w:t>
      </w:r>
      <w:r>
        <w:rPr>
          <w:rFonts w:hint="eastAsia"/>
        </w:rPr>
        <w:br/>
      </w:r>
      <w:r>
        <w:rPr>
          <w:rFonts w:hint="eastAsia"/>
        </w:rPr>
        <w:t>　　第五节 双星轮胎分析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全钢载重子午线轮胎行业投资环境分析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全钢载重子午线轮胎产品发展趋势分析</w:t>
      </w:r>
      <w:r>
        <w:rPr>
          <w:rFonts w:hint="eastAsia"/>
        </w:rPr>
        <w:br/>
      </w:r>
      <w:r>
        <w:rPr>
          <w:rFonts w:hint="eastAsia"/>
        </w:rPr>
        <w:t>　　第一节 2025年全钢载重子午线轮胎产品产业发展趋势分析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一、2025年全钢载重子午线轮胎产品技术趋势</w:t>
      </w:r>
      <w:r>
        <w:rPr>
          <w:rFonts w:hint="eastAsia"/>
        </w:rPr>
        <w:br/>
      </w:r>
      <w:r>
        <w:rPr>
          <w:rFonts w:hint="eastAsia"/>
        </w:rPr>
        <w:t>　　　　二、2025年全钢载重子午线轮胎产品价格趋势</w:t>
      </w:r>
      <w:r>
        <w:rPr>
          <w:rFonts w:hint="eastAsia"/>
        </w:rPr>
        <w:br/>
      </w:r>
      <w:r>
        <w:rPr>
          <w:rFonts w:hint="eastAsia"/>
        </w:rPr>
        <w:t>　　第二节 2020-2025年中国全钢载重子午线轮胎产品行业发展趋势分析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一、2020-2025年中国全钢载重子午线轮胎产品行业发展分析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二、2025-2031年中国全钢载重子午线轮胎产品行业技术开发方向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三、中国全钢载重子午线轮胎产品行业“十四五”整体规划及预测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2025-2031年中国全钢载重子午线轮胎产品行业前景展望分析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一、全钢载重子午线轮胎产品行业市场格局及竞争趋势展望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二、2025-2031年全钢载重子午线轮胎产品行业经济效益分析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三、决定全钢载重子午线轮胎产品企业市场竞争力的关键因素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未来全钢载重子午线轮胎行业发展预测</w:t>
      </w:r>
      <w:r>
        <w:rPr>
          <w:rFonts w:hint="eastAsia"/>
        </w:rPr>
        <w:br/>
      </w:r>
      <w:r>
        <w:rPr>
          <w:rFonts w:hint="eastAsia"/>
        </w:rPr>
        <w:t>　　第一节 未来全钢载重子午线轮胎需求与消费预测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一、2025-2031年全钢载重子午线轮胎产品消费预测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二、2025-2031年全钢载重子午线轮胎市场规模预测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三、2025-2031年全钢载重子午线轮胎行业总产值预测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四、2025-2031年全钢载重子午线轮胎行业销售收入预测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五、2025-2031年全钢载重子午线轮胎行业总资产预测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2025-2031年中国全钢载重子午线轮胎行业供需预测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一、2025-2031年中国全钢载重子午线轮胎产量预测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三、2025-2031年中国全钢载重子午线轮胎供需平衡预测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四、2025-2031年中国全钢载重子午线轮胎产品价格预测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五、2025-2031年主要全钢载重子午线轮胎产品进出口预测</w:t>
      </w:r>
      <w:r>
        <w:rPr>
          <w:rFonts w:hint="eastAsia"/>
        </w:rPr>
        <w:br/>
      </w:r>
      <w:r>
        <w:rPr>
          <w:rFonts w:hint="eastAsia"/>
        </w:rPr>
        <w:t>　　第三节 影响全钢载重子午线轮胎行业发展的主要因素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一、2025-2031年影响全钢载重子午线轮胎行业运行的有利因素分析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二、2025-2031年影响全钢载重子午线轮胎行业运行的稳定因素分析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三、2025-2031年影响全钢载重子午线轮胎行业运行的不利因素分析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四、2025-2031年我国全钢载重子午线轮胎行业发展面临的挑战分析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五、2025-2031年我国全钢载重子午线轮胎行业发展面临的机遇分析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全钢载重子午线轮胎行业投资风险及控制策略分析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一、2025-2031年全钢载重子午线轮胎行业市场风险及控制策略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二、2025-2031年全钢载重子午线轮胎行业政策风险及控制策略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三、2025-2031年全钢载重子午线轮胎行业经营风险及控制策略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四、2025-2031年全钢载重子午线轮胎行业技术风险及控制策略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五、2025-2031年全钢载重子午线轮胎行业同业竞争风险及控制策略测</w:t>
      </w:r>
      <w:r>
        <w:rPr>
          <w:rFonts w:hint="eastAsia"/>
        </w:rPr>
        <w:br/>
      </w:r>
      <w:r>
        <w:rPr>
          <w:rFonts w:hint="eastAsia"/>
        </w:rPr>
        <w:t>　　　　六、2025-2031年全钢载重子午线轮胎行业其他风险及控制策略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全钢载重子午线轮胎行业发展趋势与投资战略研究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对我国全钢载重子午线轮胎产品品牌的战略思考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三、全钢载重子午线轮胎产品企业品牌的现状分析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四、我国全钢载重子午线轮胎产品企业的品牌战略</w:t>
      </w:r>
      <w:r>
        <w:rPr>
          <w:rFonts w:hint="eastAsia"/>
        </w:rPr>
        <w:br/>
      </w:r>
      <w:r>
        <w:rPr>
          <w:rFonts w:hint="eastAsia"/>
        </w:rPr>
        <w:t>　　　　五、全钢载重子午线轮胎产品品牌战略管理的策略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2025-2031年中国全钢载重子午线轮胎产品企业战略分析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第三节 2025-2031年中国全钢载重子午线轮胎产品企业盈利模式及品牌管理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第四节 (中⋅智⋅林)2025-2031年全钢载重子午线轮胎产品行业投资战略研究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一、2025年全钢载重子午线轮胎行业投资战略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二、2025-2031年全钢载重子午线轮胎产品行业投资战略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1：轮胎行业分类情况表</w:t>
      </w:r>
      <w:r>
        <w:rPr>
          <w:rFonts w:hint="eastAsia"/>
        </w:rPr>
        <w:br/>
      </w:r>
      <w:r>
        <w:rPr>
          <w:rFonts w:hint="eastAsia"/>
        </w:rPr>
        <w:t>　　图表 2：我国GDP增长率和轮胎年产量相关图</w:t>
      </w:r>
      <w:r>
        <w:rPr>
          <w:rFonts w:hint="eastAsia"/>
        </w:rPr>
        <w:br/>
      </w:r>
      <w:r>
        <w:rPr>
          <w:rFonts w:hint="eastAsia"/>
        </w:rPr>
        <w:t>　　图表 3：轮胎行业产业链情况表</w:t>
      </w:r>
      <w:r>
        <w:rPr>
          <w:rFonts w:hint="eastAsia"/>
        </w:rPr>
        <w:br/>
      </w:r>
      <w:r>
        <w:rPr>
          <w:rFonts w:hint="eastAsia"/>
        </w:rPr>
        <w:t>　　图表 4：2025年分季度美国部分经济指标比较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5：2025年分季度日本部分经济指标比较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6：2025年分季度欧元区部分经济指标比较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7：2020-2025年我国国内生产总值情况表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8：2025年全球轮胎按使用特点分类情况</w:t>
      </w:r>
      <w:r>
        <w:rPr>
          <w:rFonts w:hint="eastAsia"/>
        </w:rPr>
        <w:br/>
      </w:r>
      <w:r>
        <w:rPr>
          <w:rFonts w:hint="eastAsia"/>
        </w:rPr>
        <w:t>　　图表 9：2025年全球轮胎行业现状——市场分布</w:t>
      </w:r>
      <w:r>
        <w:rPr>
          <w:rFonts w:hint="eastAsia"/>
        </w:rPr>
        <w:br/>
      </w:r>
      <w:r>
        <w:rPr>
          <w:rFonts w:hint="eastAsia"/>
        </w:rPr>
        <w:t>　　图表 10：全球主要国家轮胎产量</w:t>
      </w:r>
      <w:r>
        <w:rPr>
          <w:rFonts w:hint="eastAsia"/>
        </w:rPr>
        <w:br/>
      </w:r>
      <w:r>
        <w:rPr>
          <w:rFonts w:hint="eastAsia"/>
        </w:rPr>
        <w:t>　　图表 11：世界主要国家轮胎行业发展情况</w:t>
      </w:r>
      <w:r>
        <w:rPr>
          <w:rFonts w:hint="eastAsia"/>
        </w:rPr>
        <w:br/>
      </w:r>
      <w:r>
        <w:rPr>
          <w:rFonts w:hint="eastAsia"/>
        </w:rPr>
        <w:t>　　图表 12：2020-2025年载重轮胎子午线工业产值情况表</w:t>
      </w:r>
      <w:r>
        <w:rPr>
          <w:rFonts w:hint="eastAsia"/>
        </w:rPr>
        <w:br/>
      </w:r>
      <w:r>
        <w:rPr>
          <w:rFonts w:hint="eastAsia"/>
        </w:rPr>
        <w:t>　　图表 13：2020-2025年我国全钢载重子午胎产量情况表</w:t>
      </w:r>
      <w:r>
        <w:rPr>
          <w:rFonts w:hint="eastAsia"/>
        </w:rPr>
        <w:br/>
      </w:r>
      <w:r>
        <w:rPr>
          <w:rFonts w:hint="eastAsia"/>
        </w:rPr>
        <w:t>　　图表 14：2025年我国部分企业子午胎产能情况表</w:t>
      </w:r>
      <w:r>
        <w:rPr>
          <w:rFonts w:hint="eastAsia"/>
        </w:rPr>
        <w:br/>
      </w:r>
      <w:r>
        <w:rPr>
          <w:rFonts w:hint="eastAsia"/>
        </w:rPr>
        <w:t>　　图表 15：2020-2025年我国轮胎行业经济指标情况表</w:t>
      </w:r>
      <w:r>
        <w:rPr>
          <w:rFonts w:hint="eastAsia"/>
        </w:rPr>
        <w:br/>
      </w:r>
      <w:r>
        <w:rPr>
          <w:rFonts w:hint="eastAsia"/>
        </w:rPr>
        <w:t>　　图表 16：2020-2025年我国全钢载重子午线论坛行业市场规模情况</w:t>
      </w:r>
      <w:r>
        <w:rPr>
          <w:rFonts w:hint="eastAsia"/>
        </w:rPr>
        <w:br/>
      </w:r>
      <w:r>
        <w:rPr>
          <w:rFonts w:hint="eastAsia"/>
        </w:rPr>
        <w:t>　　图表 17：2020-2025年黔轮胎全钢载重子午线轮胎销售毛利率变动情况</w:t>
      </w:r>
      <w:r>
        <w:rPr>
          <w:rFonts w:hint="eastAsia"/>
        </w:rPr>
        <w:br/>
      </w:r>
      <w:r>
        <w:rPr>
          <w:rFonts w:hint="eastAsia"/>
        </w:rPr>
        <w:t>　　图表 18：2025年我国轮胎企业销售收入排名情况表</w:t>
      </w:r>
      <w:r>
        <w:rPr>
          <w:rFonts w:hint="eastAsia"/>
        </w:rPr>
        <w:br/>
      </w:r>
      <w:r>
        <w:rPr>
          <w:rFonts w:hint="eastAsia"/>
        </w:rPr>
        <w:t>　　图表 19：2020-2025年我国轮胎行业轮胎材料产量情况表</w:t>
      </w:r>
      <w:r>
        <w:rPr>
          <w:rFonts w:hint="eastAsia"/>
        </w:rPr>
        <w:br/>
      </w:r>
      <w:r>
        <w:rPr>
          <w:rFonts w:hint="eastAsia"/>
        </w:rPr>
        <w:t>　　图表 20：2025年我国轮胎行业出口情况表</w:t>
      </w:r>
      <w:r>
        <w:rPr>
          <w:rFonts w:hint="eastAsia"/>
        </w:rPr>
        <w:br/>
      </w:r>
      <w:r>
        <w:rPr>
          <w:rFonts w:hint="eastAsia"/>
        </w:rPr>
        <w:t>　　图表 21：企业营销体系情况表</w:t>
      </w:r>
      <w:r>
        <w:rPr>
          <w:rFonts w:hint="eastAsia"/>
        </w:rPr>
        <w:br/>
      </w:r>
      <w:r>
        <w:rPr>
          <w:rFonts w:hint="eastAsia"/>
        </w:rPr>
        <w:t>　　图表 22：2020-2025年全钢载重子午线轮胎不同生产能力企业数量情况表</w:t>
      </w:r>
      <w:r>
        <w:rPr>
          <w:rFonts w:hint="eastAsia"/>
        </w:rPr>
        <w:br/>
      </w:r>
      <w:r>
        <w:rPr>
          <w:rFonts w:hint="eastAsia"/>
        </w:rPr>
        <w:t>　　图表 23：2025年我国全钢载重子午线轮胎企业市场竞争情况</w:t>
      </w:r>
      <w:r>
        <w:rPr>
          <w:rFonts w:hint="eastAsia"/>
        </w:rPr>
        <w:br/>
      </w:r>
      <w:r>
        <w:rPr>
          <w:rFonts w:hint="eastAsia"/>
        </w:rPr>
        <w:t>　　图表 24：2025年全钢载重子午线轮胎企业集中度分析</w:t>
      </w:r>
      <w:r>
        <w:rPr>
          <w:rFonts w:hint="eastAsia"/>
        </w:rPr>
        <w:br/>
      </w:r>
      <w:r>
        <w:rPr>
          <w:rFonts w:hint="eastAsia"/>
        </w:rPr>
        <w:t>　　图表 25：2025年我国全钢载重子午线轮胎地区集中度情况</w:t>
      </w:r>
      <w:r>
        <w:rPr>
          <w:rFonts w:hint="eastAsia"/>
        </w:rPr>
        <w:br/>
      </w:r>
      <w:r>
        <w:rPr>
          <w:rFonts w:hint="eastAsia"/>
        </w:rPr>
        <w:t>　　图表 26：2020-2025年黔轮胎盈利能力指标</w:t>
      </w:r>
      <w:r>
        <w:rPr>
          <w:rFonts w:hint="eastAsia"/>
        </w:rPr>
        <w:br/>
      </w:r>
      <w:r>
        <w:rPr>
          <w:rFonts w:hint="eastAsia"/>
        </w:rPr>
        <w:t>　　图表 27：2020-2025年黔轮胎成长能力指标</w:t>
      </w:r>
      <w:r>
        <w:rPr>
          <w:rFonts w:hint="eastAsia"/>
        </w:rPr>
        <w:br/>
      </w:r>
      <w:r>
        <w:rPr>
          <w:rFonts w:hint="eastAsia"/>
        </w:rPr>
        <w:t>　　图表 28：2020-2025年黔轮胎营运能力指标</w:t>
      </w:r>
      <w:r>
        <w:rPr>
          <w:rFonts w:hint="eastAsia"/>
        </w:rPr>
        <w:br/>
      </w:r>
      <w:r>
        <w:rPr>
          <w:rFonts w:hint="eastAsia"/>
        </w:rPr>
        <w:t>　　图表 29：2020-2025年黔轮胎偿债能力指标</w:t>
      </w:r>
      <w:r>
        <w:rPr>
          <w:rFonts w:hint="eastAsia"/>
        </w:rPr>
        <w:br/>
      </w:r>
      <w:r>
        <w:rPr>
          <w:rFonts w:hint="eastAsia"/>
        </w:rPr>
        <w:t>　　图表 30：2020-2025年风神股份盈利能力指标</w:t>
      </w:r>
      <w:r>
        <w:rPr>
          <w:rFonts w:hint="eastAsia"/>
        </w:rPr>
        <w:br/>
      </w:r>
      <w:r>
        <w:rPr>
          <w:rFonts w:hint="eastAsia"/>
        </w:rPr>
        <w:t>　　图表 31：2020-2025年风神股份成长能力指标</w:t>
      </w:r>
      <w:r>
        <w:rPr>
          <w:rFonts w:hint="eastAsia"/>
        </w:rPr>
        <w:br/>
      </w:r>
      <w:r>
        <w:rPr>
          <w:rFonts w:hint="eastAsia"/>
        </w:rPr>
        <w:t>　　图表 32：2020-2025年风神股份营运能力指标</w:t>
      </w:r>
      <w:r>
        <w:rPr>
          <w:rFonts w:hint="eastAsia"/>
        </w:rPr>
        <w:br/>
      </w:r>
      <w:r>
        <w:rPr>
          <w:rFonts w:hint="eastAsia"/>
        </w:rPr>
        <w:t>　　图表 33：2020-2025年风神股份偿债能力指标</w:t>
      </w:r>
      <w:r>
        <w:rPr>
          <w:rFonts w:hint="eastAsia"/>
        </w:rPr>
        <w:br/>
      </w:r>
      <w:r>
        <w:rPr>
          <w:rFonts w:hint="eastAsia"/>
        </w:rPr>
        <w:t>　　图表 34：2020-2025年双钱轮胎盈利能力指标</w:t>
      </w:r>
      <w:r>
        <w:rPr>
          <w:rFonts w:hint="eastAsia"/>
        </w:rPr>
        <w:br/>
      </w:r>
      <w:r>
        <w:rPr>
          <w:rFonts w:hint="eastAsia"/>
        </w:rPr>
        <w:t>　　图表 35：2020-2025年双钱轮胎成长能力指标</w:t>
      </w:r>
      <w:r>
        <w:rPr>
          <w:rFonts w:hint="eastAsia"/>
        </w:rPr>
        <w:br/>
      </w:r>
      <w:r>
        <w:rPr>
          <w:rFonts w:hint="eastAsia"/>
        </w:rPr>
        <w:t>　　图表 36：2020-2025年双钱轮胎营运能力指标</w:t>
      </w:r>
      <w:r>
        <w:rPr>
          <w:rFonts w:hint="eastAsia"/>
        </w:rPr>
        <w:br/>
      </w:r>
      <w:r>
        <w:rPr>
          <w:rFonts w:hint="eastAsia"/>
        </w:rPr>
        <w:t>　　图表 37：2020-2025年双钱轮胎偿债能力指标</w:t>
      </w:r>
      <w:r>
        <w:rPr>
          <w:rFonts w:hint="eastAsia"/>
        </w:rPr>
        <w:br/>
      </w:r>
      <w:r>
        <w:rPr>
          <w:rFonts w:hint="eastAsia"/>
        </w:rPr>
        <w:t>　　图表 38：2020-2025年玲珑轮胎盈利能力指标</w:t>
      </w:r>
      <w:r>
        <w:rPr>
          <w:rFonts w:hint="eastAsia"/>
        </w:rPr>
        <w:br/>
      </w:r>
      <w:r>
        <w:rPr>
          <w:rFonts w:hint="eastAsia"/>
        </w:rPr>
        <w:t>　　图表 39：2020-2025年玲珑轮胎成长能力指标</w:t>
      </w:r>
      <w:r>
        <w:rPr>
          <w:rFonts w:hint="eastAsia"/>
        </w:rPr>
        <w:br/>
      </w:r>
      <w:r>
        <w:rPr>
          <w:rFonts w:hint="eastAsia"/>
        </w:rPr>
        <w:t>　　图表 40：2020-2025年玲珑轮胎营运能力指标</w:t>
      </w:r>
      <w:r>
        <w:rPr>
          <w:rFonts w:hint="eastAsia"/>
        </w:rPr>
        <w:br/>
      </w:r>
      <w:r>
        <w:rPr>
          <w:rFonts w:hint="eastAsia"/>
        </w:rPr>
        <w:t>　　图表 41：2020-2025年玲珑轮胎偿债能力指标</w:t>
      </w:r>
      <w:r>
        <w:rPr>
          <w:rFonts w:hint="eastAsia"/>
        </w:rPr>
        <w:br/>
      </w:r>
      <w:r>
        <w:rPr>
          <w:rFonts w:hint="eastAsia"/>
        </w:rPr>
        <w:t>　　图表 42：2020-2025年双星轮胎盈利能力指标</w:t>
      </w:r>
      <w:r>
        <w:rPr>
          <w:rFonts w:hint="eastAsia"/>
        </w:rPr>
        <w:br/>
      </w:r>
      <w:r>
        <w:rPr>
          <w:rFonts w:hint="eastAsia"/>
        </w:rPr>
        <w:t>　　图表 43：2020-2025年双星轮胎成长能力指标</w:t>
      </w:r>
      <w:r>
        <w:rPr>
          <w:rFonts w:hint="eastAsia"/>
        </w:rPr>
        <w:br/>
      </w:r>
      <w:r>
        <w:rPr>
          <w:rFonts w:hint="eastAsia"/>
        </w:rPr>
        <w:t>　　图表 44：2020-2025年双星轮胎营运能力指标</w:t>
      </w:r>
      <w:r>
        <w:rPr>
          <w:rFonts w:hint="eastAsia"/>
        </w:rPr>
        <w:br/>
      </w:r>
      <w:r>
        <w:rPr>
          <w:rFonts w:hint="eastAsia"/>
        </w:rPr>
        <w:t>　　图表 45：2020-2025年双星轮胎偿债能力指标</w:t>
      </w:r>
      <w:r>
        <w:rPr>
          <w:rFonts w:hint="eastAsia"/>
        </w:rPr>
        <w:br/>
      </w:r>
      <w:r>
        <w:rPr>
          <w:rFonts w:hint="eastAsia"/>
        </w:rPr>
        <w:t>　　图表 46：2020-2025年我国国内生产总值情况表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47：2020-2025年我国居民消费价格指数上涨幅度情况表</w:t>
      </w:r>
      <w:r>
        <w:rPr>
          <w:rFonts w:hint="eastAsia"/>
        </w:rPr>
        <w:br/>
      </w:r>
      <w:r>
        <w:rPr>
          <w:rFonts w:hint="eastAsia"/>
        </w:rPr>
        <w:t>　　图表 48：2025-2031年我国全钢载重子午线轮胎总产值预测</w:t>
      </w:r>
      <w:r>
        <w:rPr>
          <w:rFonts w:hint="eastAsia"/>
        </w:rPr>
        <w:br/>
      </w:r>
      <w:r>
        <w:rPr>
          <w:rFonts w:hint="eastAsia"/>
        </w:rPr>
        <w:t>　　图表 49：2020-2025年我国全钢载重子午线轮胎销售收入情况</w:t>
      </w:r>
      <w:r>
        <w:rPr>
          <w:rFonts w:hint="eastAsia"/>
        </w:rPr>
        <w:br/>
      </w:r>
      <w:r>
        <w:rPr>
          <w:rFonts w:hint="eastAsia"/>
        </w:rPr>
        <w:t>　　图表 50：2025-2031年我国全钢载重子午线轮胎产量预测</w:t>
      </w:r>
      <w:r>
        <w:rPr>
          <w:rFonts w:hint="eastAsia"/>
        </w:rPr>
        <w:br/>
      </w:r>
      <w:r>
        <w:rPr>
          <w:rFonts w:hint="eastAsia"/>
        </w:rPr>
        <w:t>　　图表 51：2025-2031年我国全钢载重子午线轮胎需求量预测</w:t>
      </w:r>
      <w:r>
        <w:rPr>
          <w:rFonts w:hint="eastAsia"/>
        </w:rPr>
        <w:br/>
      </w:r>
      <w:r>
        <w:rPr>
          <w:rFonts w:hint="eastAsia"/>
        </w:rPr>
        <w:t>　　图表 52：行业面临的外部环境情况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f6e05bb8451b" w:history="1">
        <w:r>
          <w:rPr>
            <w:rStyle w:val="Hyperlink"/>
          </w:rPr>
          <w:t>中国全钢载重子午线轮胎市场现状调研与发展前景分析报告（2025-2031年）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ef6e05bb8451b" w:history="1">
        <w:r>
          <w:rPr>
            <w:rStyle w:val="Hyperlink"/>
          </w:rPr>
          <w:t>https://www.20087.com/0/21/QuanGangZaiZhongZiWuXianLunTaiSh.html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线轮胎价格一览表、全钢载重子午线轮胎成型机、半钢子午胎、全钢载重子午线轮胎型号、百路驰轮胎、全钢载重子午线轮胎新胎质量鉴定流程、什么叫全钢子午线轮胎、全钢载重子午线轮胎胎圈钢丝的根数、10米工字钢承重几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b5cd9c8794219" w:history="1">
      <w:r>
        <w:rPr>
          <w:rStyle w:val="Hyperlink"/>
        </w:rPr>
        <w:t>中国全钢载重子午线轮胎市场现状调研与发展前景分析报告（2025-2031年）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uanGangZaiZhongZiWuXianLunTaiSh.html" TargetMode="External" Id="R8d6ef6e05bb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uanGangZaiZhongZiWuXianLunTaiSh.html" TargetMode="External" Id="R50bb5cd9c87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2025-01-23T00:42:00Z</dcterms:created>
  <dcterms:modified xsi:type="dcterms:W3CDTF">2025-01-23T01:42:00Z</dcterms:modified>
  <dc:subject>中国全钢载重子午线轮胎市场现状调研与发展前景分析报告（2025-2031年）</dc:subject>
  <dc:title>中国全钢载重子午线轮胎市场现状调研与发展前景分析报告（2025-2031年）</dc:title>
  <cp:keywords>中国全钢载重子午线轮胎市场现状调研与发展前景分析报告（2025-2031年）</cp:keywords>
  <dc:description>中国全钢载重子午线轮胎市场现状调研与发展前景分析报告（2025-2031年）</dc:description>
</cp:coreProperties>
</file>