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ee22e604d44cc" w:history="1">
              <w:r>
                <w:rPr>
                  <w:rStyle w:val="Hyperlink"/>
                </w:rPr>
                <w:t>2023-2029年中国小四轮拖拉机市场调查研究及发展趋势分析报告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ee22e604d44cc" w:history="1">
              <w:r>
                <w:rPr>
                  <w:rStyle w:val="Hyperlink"/>
                </w:rPr>
                <w:t>2023-2029年中国小四轮拖拉机市场调查研究及发展趋势分析报告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ee22e604d44cc" w:history="1">
                <w:r>
                  <w:rPr>
                    <w:rStyle w:val="Hyperlink"/>
                  </w:rPr>
                  <w:t>https://www.20087.com/0/11/XiaoSiLunTuoLaJiFaZhanQuShi.html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四轮拖拉机因其体积小、操作灵活、价格适中，在农业机械化进程中扮演了重要角色，尤其在发展中国家的小型农场和丘陵地区。近年来，随着农业技术的进步和农民对生产效率的追求，小四轮拖拉机的性能和功能不断升级，如增加GPS导航、智能控制和多功能附件，以适应不同农作需求。</w:t>
      </w:r>
      <w:r>
        <w:rPr>
          <w:rFonts w:hint="eastAsia"/>
        </w:rPr>
        <w:br/>
      </w:r>
      <w:r>
        <w:rPr>
          <w:rFonts w:hint="eastAsia"/>
        </w:rPr>
        <w:t>　　未来，小四轮拖拉机将更加智能化和环保。随着物联网（IoT）和自动化技术的应用，小四轮拖拉机将具备远程监控、精准作业和数据分析能力，提高农田管理的精准度和效率。同时，采用电动和混合动力系统，减少尾气排放，将使小四轮拖拉机更加环保，符合可持续农业的发展方向。此外，随着农机共享和租赁模式的兴起，小四轮拖拉机的使用将更加灵活和经济，满足农民的短期和季节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ee22e604d44cc" w:history="1">
        <w:r>
          <w:rPr>
            <w:rStyle w:val="Hyperlink"/>
          </w:rPr>
          <w:t>2023-2029年中国小四轮拖拉机市场调查研究及发展趋势分析报告</w:t>
        </w:r>
      </w:hyperlink>
      <w:r>
        <w:rPr>
          <w:rFonts w:hint="eastAsia"/>
        </w:rPr>
        <w:t>》全面分析了小四轮拖拉机行业的市场规模、供需状况及产业链结构，深入探讨了小四轮拖拉机各细分市场的品牌竞争情况和价格动态，聚焦小四轮拖拉机重点企业经营现状，揭示了行业的集中度和竞争格局。此外，小四轮拖拉机报告对小四轮拖拉机行业的市场前景进行了科学预测，揭示了行业未来的发展趋势、潜在风险和机遇。小四轮拖拉机报告旨在为小四轮拖拉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小四轮拖拉机产业市场概述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2022-2023年全球小四轮拖拉机市场现状及发展趋势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全球小四轮拖拉机市场现状及发展趋势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一、全球小四轮拖拉机产业发展阶段</w:t>
      </w:r>
      <w:r>
        <w:rPr>
          <w:rFonts w:hint="eastAsia"/>
        </w:rPr>
        <w:br/>
      </w:r>
      <w:r>
        <w:rPr>
          <w:rFonts w:hint="eastAsia"/>
        </w:rPr>
        <w:t>　　　　二、全球小四轮拖拉机产业竞争现状</w:t>
      </w:r>
      <w:r>
        <w:rPr>
          <w:rFonts w:hint="eastAsia"/>
        </w:rPr>
        <w:br/>
      </w:r>
      <w:r>
        <w:rPr>
          <w:rFonts w:hint="eastAsia"/>
        </w:rPr>
        <w:t>　　　　三、全球小四轮拖拉机产业投资状况</w:t>
      </w:r>
      <w:r>
        <w:rPr>
          <w:rFonts w:hint="eastAsia"/>
        </w:rPr>
        <w:br/>
      </w:r>
      <w:r>
        <w:rPr>
          <w:rFonts w:hint="eastAsia"/>
        </w:rPr>
        <w:t>　　　　四、全球小四轮拖拉机产业市场发展趋势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全球主要国家地区小四轮拖拉机产业现状及产业转移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全球小四轮拖拉机市场经营模式现状及发展趋势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2022-2023年中国小四轮拖拉机产业链发展状况分析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2022-2023年中国小四轮拖拉机产业发展分析</w:t>
      </w:r>
      <w:r>
        <w:rPr>
          <w:rFonts w:hint="eastAsia"/>
        </w:rPr>
        <w:br/>
      </w:r>
      <w:r>
        <w:rPr>
          <w:rFonts w:hint="eastAsia"/>
        </w:rPr>
        <w:t>　　第一节 中国小四轮拖拉机产业发展现状</w:t>
      </w:r>
      <w:r>
        <w:rPr>
          <w:rFonts w:hint="eastAsia"/>
        </w:rPr>
        <w:br/>
      </w:r>
      <w:r>
        <w:rPr>
          <w:rFonts w:hint="eastAsia"/>
        </w:rPr>
        <w:t>　　第二节 中国小四轮拖拉机产业经济运行现状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中国小四轮拖拉机产业存在的问题及发展障碍分析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中国小四轮拖拉机产业发展趋势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2018-2023年中国小四轮拖拉机市场现状及发展趋势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中国小四轮拖拉机市场供给状况</w:t>
      </w:r>
      <w:r>
        <w:rPr>
          <w:rFonts w:hint="eastAsia"/>
        </w:rPr>
        <w:br/>
      </w:r>
      <w:r>
        <w:rPr>
          <w:rFonts w:hint="eastAsia"/>
        </w:rPr>
        <w:t>　　第二节 中国小四轮拖拉机市场需求状况</w:t>
      </w:r>
      <w:r>
        <w:rPr>
          <w:rFonts w:hint="eastAsia"/>
        </w:rPr>
        <w:br/>
      </w:r>
      <w:r>
        <w:rPr>
          <w:rFonts w:hint="eastAsia"/>
        </w:rPr>
        <w:t>　　第三节 中国小四轮拖拉机市场存在的问题及障碍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中国小四轮拖拉机市场发展潜力及发展趋势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2022-2023年中国小四轮拖拉机产业基本竞争战略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2022-2023年中国小四轮拖拉机产业市场竞争策略分析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小四轮拖拉机产业市场五种竞争动力模式结构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小四轮拖拉机产业市场核心竞争力的塑造要素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2022-2023年中国小四轮拖拉机产业市场营销策略竞争分析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小四轮拖拉机行业重点企业发展调研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小四轮拖拉机重点企业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三、小四轮拖拉机企业经营情况分析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小四轮拖拉机重点企业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三、小四轮拖拉机企业经营情况分析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小四轮拖拉机重点企业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三、小四轮拖拉机企业经营情况分析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小四轮拖拉机重点企业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三、小四轮拖拉机企业经营情况分析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小四轮拖拉机重点企业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三、小四轮拖拉机企业经营情况分析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小四轮拖拉机重点企业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三、小四轮拖拉机企业经营情况分析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小四轮拖拉机重点企业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三、小四轮拖拉机企业经营情况分析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小四轮拖拉机重点企业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三、小四轮拖拉机企业经营情况分析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2023-2029年中国小四轮拖拉机产业市场发展预测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中国小四轮拖拉机产业发展环境预测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中国小四轮拖拉机产业发展预测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中国小四轮拖拉机市场发展预测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一、2023-2029年中国小四轮拖拉机市场需求预测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二、2023-2029年中国小四轮拖拉机市场结构预测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三、2023-2029年中国小四轮拖拉机市场集中度预测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四、2023-2029年中国小四轮拖拉机市场供给预测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五、2023-2029年中国小四轮拖拉机市场价格预测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中国小四轮拖拉机产业市场投资机会与风险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中国小四轮拖拉机产业市场投资优势分析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中国小四轮拖拉机产业市场投资劣势分析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中国小四轮拖拉机产业市场投资机会分析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中国小四轮拖拉机产业市场投资风险分析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中国小四轮拖拉机产业市场竞争策略建议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中国小四轮拖拉机产业竞争战略建议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中~智~林：中国小四轮拖拉机产业竞争策略建议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ee22e604d44cc" w:history="1">
        <w:r>
          <w:rPr>
            <w:rStyle w:val="Hyperlink"/>
          </w:rPr>
          <w:t>2023-2029年中国小四轮拖拉机市场调查研究及发展趋势分析报告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ee22e604d44cc" w:history="1">
        <w:r>
          <w:rPr>
            <w:rStyle w:val="Hyperlink"/>
          </w:rPr>
          <w:t>https://www.20087.com/0/11/XiaoSiLunTuoLaJiFaZhanQuShi.html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ca215997e4515" w:history="1">
      <w:r>
        <w:rPr>
          <w:rStyle w:val="Hyperlink"/>
        </w:rPr>
        <w:t>2023-2029年中国小四轮拖拉机市场调查研究及发展趋势分析报告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iaoSiLunTuoLaJiFaZhanQuShi.html" TargetMode="External" Id="Rd1bee22e604d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iaoSiLunTuoLaJiFaZhanQuShi.html" TargetMode="External" Id="Rfd1ca215997e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2023-01-18T00:04:00Z</dcterms:created>
  <dcterms:modified xsi:type="dcterms:W3CDTF">2023-01-18T01:04:00Z</dcterms:modified>
  <dc:subject>2023-2029年中国小四轮拖拉机市场调查研究及发展趋势分析报告</dc:subject>
  <dc:title>2023-2029年中国小四轮拖拉机市场调查研究及发展趋势分析报告</dc:title>
  <cp:keywords>2023-2029年中国小四轮拖拉机市场调查研究及发展趋势分析报告</cp:keywords>
  <dc:description>2023-2029年中国小四轮拖拉机市场调查研究及发展趋势分析报告</dc:description>
</cp:coreProperties>
</file>