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c858573234613" w:history="1">
              <w:r>
                <w:rPr>
                  <w:rStyle w:val="Hyperlink"/>
                </w:rPr>
                <w:t>2025-2031年中国智慧停车市场现状全面调研与发展趋势预测报告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c858573234613" w:history="1">
              <w:r>
                <w:rPr>
                  <w:rStyle w:val="Hyperlink"/>
                </w:rPr>
                <w:t>2025-2031年中国智慧停车市场现状全面调研与发展趋势预测报告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c858573234613" w:history="1">
                <w:r>
                  <w:rPr>
                    <w:rStyle w:val="Hyperlink"/>
                  </w:rPr>
                  <w:t>https://www.20087.com/0/31/ZhiHuiTingCheXianZhuangYuFaZhanQ.html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系统近年来随着城市化进程的加快和车辆保有量的激增，成为了缓解城市停车难问题的关键技术。它通过集成物联网、大数据、云计算等先进技术，实现了车位信息的实时采集、分析和发布，以及自动引导、在线支付等功能，极大地提高了停车场的运营效率和用户体验。目前，智慧停车系统不仅应用于商业中心、交通枢纽等大型停车场，也开始向居民区、医院等场所渗透，形成了全方位的城市停车解决方案。</w:t>
      </w:r>
      <w:r>
        <w:rPr>
          <w:rFonts w:hint="eastAsia"/>
        </w:rPr>
        <w:br/>
      </w:r>
      <w:r>
        <w:rPr>
          <w:rFonts w:hint="eastAsia"/>
        </w:rPr>
        <w:t>　　未来，智慧停车系统的发展将更加注重智能化和生态化。一方面，通过深度学习和人工智能技术，智慧停车系统将实现更精准的车位预测和分配，提供个性化停车建议，甚至与自动驾驶车辆无缝对接，实现全自动泊车。另一方面，智慧停车将融入智慧城市生态系统，与公共交通、共享单车等出行方式联动，构建一体化的出行服务平台，进一步优化城市交通结构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c858573234613" w:history="1">
        <w:r>
          <w:rPr>
            <w:rStyle w:val="Hyperlink"/>
          </w:rPr>
          <w:t>2025-2031年中国智慧停车市场现状全面调研与发展趋势预测报告</w:t>
        </w:r>
      </w:hyperlink>
      <w:r>
        <w:rPr>
          <w:rFonts w:hint="eastAsia"/>
        </w:rPr>
        <w:t>》基于多年智慧停车行业研究积累，结合当前市场发展现状，依托国家权威数据资源和长期市场监测数据库，对智慧停车行业进行了全面调研与分析。报告详细阐述了智慧停车市场规模、市场前景、发展趋势、技术现状及未来方向，重点分析了行业内主要企业的竞争格局，并通过SWOT分析揭示了智慧停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0c858573234613" w:history="1">
        <w:r>
          <w:rPr>
            <w:rStyle w:val="Hyperlink"/>
          </w:rPr>
          <w:t>2025-2031年中国智慧停车市场现状全面调研与发展趋势预测报告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》为投资者提供了准确的市场现状解读，帮助预判行业前景，挖掘投资价值，同时从投资策略和营销策略等角度提出实用建议，助力投资者在智慧停车行业中把握机遇、规避风险。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全球智慧停车行业发展概述</w:t>
      </w:r>
      <w:r>
        <w:rPr>
          <w:rFonts w:hint="eastAsia"/>
        </w:rPr>
        <w:br/>
      </w:r>
      <w:r>
        <w:rPr>
          <w:rFonts w:hint="eastAsia"/>
        </w:rPr>
        <w:t>　　第一节 智慧停车行业界定及发展概述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智慧停车行业产业链介绍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全球主要区域智慧停车行业发展水平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全球智慧停车行业动向及发展趋势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我国智慧停车行业发展环境分析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我国智慧停车行业PEST分析 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 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我国智慧停车行业发展与GDP相关性分析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我国智慧停车行业生命周期分析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我国智慧停车行业增长性与波动性分析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我国智慧停车行业进入退出壁垒分析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我国智慧停车所属行业发展概况</w:t>
      </w:r>
      <w:r>
        <w:rPr>
          <w:rFonts w:hint="eastAsia"/>
        </w:rPr>
        <w:br/>
      </w:r>
      <w:r>
        <w:rPr>
          <w:rFonts w:hint="eastAsia"/>
        </w:rPr>
        <w:t>　　第一节 我国智慧停车所属行业整体运行情况综述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一、智慧停车行业产品结构</w:t>
      </w:r>
      <w:r>
        <w:rPr>
          <w:rFonts w:hint="eastAsia"/>
        </w:rPr>
        <w:br/>
      </w:r>
      <w:r>
        <w:rPr>
          <w:rFonts w:hint="eastAsia"/>
        </w:rPr>
        <w:t>　　　　二、2025年智慧停车行业运行特点</w:t>
      </w:r>
      <w:r>
        <w:rPr>
          <w:rFonts w:hint="eastAsia"/>
        </w:rPr>
        <w:br/>
      </w:r>
      <w:r>
        <w:rPr>
          <w:rFonts w:hint="eastAsia"/>
        </w:rPr>
        <w:t>　　　　三、2025年智慧停车行业总体发展概况</w:t>
      </w:r>
      <w:r>
        <w:rPr>
          <w:rFonts w:hint="eastAsia"/>
        </w:rPr>
        <w:br/>
      </w:r>
      <w:r>
        <w:rPr>
          <w:rFonts w:hint="eastAsia"/>
        </w:rPr>
        <w:t>　　　　智慧停车的概念从出现至今已经过去5年，市场也达到百亿规模，但是发达城市智慧停车覆盖率仍然较低。北上广深智慧停车平均覆盖率约为35%，仍有较大开发空间。</w:t>
      </w:r>
      <w:r>
        <w:rPr>
          <w:rFonts w:hint="eastAsia"/>
        </w:rPr>
        <w:br/>
      </w:r>
      <w:r>
        <w:rPr>
          <w:rFonts w:hint="eastAsia"/>
        </w:rPr>
        <w:t>　　　　全国主要城市智慧停车覆盖率</w:t>
      </w:r>
      <w:r>
        <w:rPr>
          <w:rFonts w:hint="eastAsia"/>
        </w:rPr>
        <w:br/>
      </w:r>
      <w:r>
        <w:rPr>
          <w:rFonts w:hint="eastAsia"/>
        </w:rPr>
        <w:t>　　　　四、2020-2025年智慧停车行业重要动态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我国智慧停车行业竞争环境分析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我国智慧停车所属行业企业分析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二、2025年我国智慧停车行业企业数量区域结构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三、2025年我国智慧停车行业企业数量规模结构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四、2025年我国智慧停车行业企业数量所有制结构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我国智慧停车行业从业人数分析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二、2025年我国智慧停车行业从业人数区域结构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我国智慧停车所属行业生产与销售状况分析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我国智慧停车所属行业工业总产值分析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五、智慧停车行业集中度分析</w:t>
      </w:r>
      <w:r>
        <w:rPr>
          <w:rFonts w:hint="eastAsia"/>
        </w:rPr>
        <w:br/>
      </w:r>
      <w:r>
        <w:rPr>
          <w:rFonts w:hint="eastAsia"/>
        </w:rPr>
        <w:t>　　第二节 我国智慧停车所属行业总销售收入分析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我国智慧停车所属行业成本费用分析</w:t>
      </w:r>
      <w:r>
        <w:rPr>
          <w:rFonts w:hint="eastAsia"/>
        </w:rPr>
        <w:br/>
      </w:r>
      <w:r>
        <w:rPr>
          <w:rFonts w:hint="eastAsia"/>
        </w:rPr>
        <w:t>　　第一节 我国智慧停车所属行业产品销售成本分析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二、2020-2025年我国智慧停车行业销售成本率分析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我国智慧停车所属行业销售费用分析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二、2020-2025年我国智慧停车行业销售费用率分析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我国智慧停车所属行业管理费用分析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二、2020-2025年我国智慧停车行业管理费用率分析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我国智慧停车所属行业财务费用分析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二、2020-2025年我国智慧停车行业财务费用率分析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我国智慧停车所属行业获利能力分析</w:t>
      </w:r>
      <w:r>
        <w:rPr>
          <w:rFonts w:hint="eastAsia"/>
        </w:rPr>
        <w:br/>
      </w:r>
      <w:r>
        <w:rPr>
          <w:rFonts w:hint="eastAsia"/>
        </w:rPr>
        <w:t>　　第一节 我国智慧停车所属行业利润总额分析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我国智慧停车所属行业销售毛利率分析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我国智慧停车所属行业销售利润率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我国智慧停车所属行业资产负债状况分析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我国智慧停车所属行业总资产状况分析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我国智慧停车所属行业负债状况分析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我国智慧停车所属行业资产负债率分析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一、2020-2025年我国智慧停车行业资产负债率趋势分析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我国智慧停车行业重点企业分析</w:t>
      </w:r>
      <w:r>
        <w:rPr>
          <w:rFonts w:hint="eastAsia"/>
        </w:rPr>
        <w:br/>
      </w:r>
      <w:r>
        <w:rPr>
          <w:rFonts w:hint="eastAsia"/>
        </w:rPr>
        <w:t>　　第一节 智慧停车行业重点企业对比分析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2025-2031年我国智慧停车行业发展趋势预测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一、2025-2031年中国智慧停车行业需求空间预测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二、2025-2031年中国智慧停车行业供给能力预测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我国智慧停车行业发展策略建议</w:t>
      </w:r>
      <w:r>
        <w:rPr>
          <w:rFonts w:hint="eastAsia"/>
        </w:rPr>
        <w:br/>
      </w:r>
      <w:r>
        <w:rPr>
          <w:rFonts w:hint="eastAsia"/>
        </w:rPr>
        <w:t>　　第一节 我国智慧停车行业市场策略简析</w:t>
      </w:r>
      <w:r>
        <w:rPr>
          <w:rFonts w:hint="eastAsia"/>
        </w:rPr>
        <w:br/>
      </w:r>
      <w:r>
        <w:rPr>
          <w:rFonts w:hint="eastAsia"/>
        </w:rPr>
        <w:t>　　第二节 我国智慧停车行业营销策略分析及建议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我国智慧停车行业企业经营发展分析及建议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我国智慧停车行业投资建议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中⋅智⋅林⋅－投资策略与建议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2020-2025年智慧停车行业扩张系数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2020-2025年中国智慧停车行业企业数量</w:t>
      </w:r>
      <w:r>
        <w:rPr>
          <w:rFonts w:hint="eastAsia"/>
        </w:rPr>
        <w:br/>
      </w:r>
      <w:r>
        <w:rPr>
          <w:rFonts w:hint="eastAsia"/>
        </w:rPr>
        <w:t>　　图表 2025年中国智慧停车行业企业数量区域结构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2025年中国智慧停车行业企业数量规模结构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2025年中国智慧停车行业企业数量所有制结构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2020-2025年中国智慧停车行业从业人数</w:t>
      </w:r>
      <w:r>
        <w:rPr>
          <w:rFonts w:hint="eastAsia"/>
        </w:rPr>
        <w:br/>
      </w:r>
      <w:r>
        <w:rPr>
          <w:rFonts w:hint="eastAsia"/>
        </w:rPr>
        <w:t>　　图表 2025年中国智慧停车行业从业人数区域对比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2025年中国智慧停车行业工业总产值规模对比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2025年中国智慧停车行业工业总产值区域对比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2025年中国智慧停车行业企业TOP20工业总产值</w:t>
      </w:r>
      <w:r>
        <w:rPr>
          <w:rFonts w:hint="eastAsia"/>
        </w:rPr>
        <w:br/>
      </w:r>
      <w:r>
        <w:rPr>
          <w:rFonts w:hint="eastAsia"/>
        </w:rPr>
        <w:t>　　图表 智慧停车行业企业TOP10工业总产值行业比重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2020-2025年中国智慧停车行业总销售收入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c858573234613" w:history="1">
        <w:r>
          <w:rPr>
            <w:rStyle w:val="Hyperlink"/>
          </w:rPr>
          <w:t>2025-2031年中国智慧停车市场现状全面调研与发展趋势预测报告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c858573234613" w:history="1">
        <w:r>
          <w:rPr>
            <w:rStyle w:val="Hyperlink"/>
          </w:rPr>
          <w:t>https://www.20087.com/0/31/ZhiHuiTingCheXianZhuangYuFaZhanQ.html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d1acb1bc34a91" w:history="1">
      <w:r>
        <w:rPr>
          <w:rStyle w:val="Hyperlink"/>
        </w:rPr>
        <w:t>2025-2031年中国智慧停车市场现状全面调研与发展趋势预测报告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iHuiTingCheXianZhuangYuFaZhanQ.html" TargetMode="External" Id="R580c85857323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iHuiTingCheXianZhuangYuFaZhanQ.html" TargetMode="External" Id="R5fbd1acb1bc3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2025-06-02T03:20:00Z</dcterms:created>
  <dcterms:modified xsi:type="dcterms:W3CDTF">2025-06-02T04:20:00Z</dcterms:modified>
  <dc:subject>2025-2031年中国智慧停车市场现状全面调研与发展趋势预测报告</dc:subject>
  <dc:title>2025-2031年中国智慧停车市场现状全面调研与发展趋势预测报告</dc:title>
  <cp:keywords>2025-2031年中国智慧停车市场现状全面调研与发展趋势预测报告</cp:keywords>
  <dc:description>2025-2031年中国智慧停车市场现状全面调研与发展趋势预测报告</dc:description>
</cp:coreProperties>
</file>