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b545f60fd4ee3" w:history="1">
              <w:r>
                <w:rPr>
                  <w:rStyle w:val="Hyperlink"/>
                </w:rPr>
                <w:t>2026-2032年中国航空航天燃料发展现状与行业前景分析报告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b545f60fd4ee3" w:history="1">
              <w:r>
                <w:rPr>
                  <w:rStyle w:val="Hyperlink"/>
                </w:rPr>
                <w:t>2026-2032年中国航空航天燃料发展现状与行业前景分析报告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b545f60fd4ee3" w:history="1">
                <w:r>
                  <w:rPr>
                    <w:rStyle w:val="Hyperlink"/>
                  </w:rPr>
                  <w:t>https://www.20087.com/0/61/HangKongHangTianRanLiaoShiChangXianZhuangHeQianJing.html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航空航天燃料主要包括航空煤油（Jet A/A-1）、火箭推进剂（液氧煤油、液氢液氧）及新兴可持续航空燃料（SAF），是保障飞行器动力性能与安全的核心能源。在碳中和目标与能源安全战略驱动下，航空航天燃料加速向SAF掺混比例提升（现可达50%）、合成燃料（e-fuel）路径探索、低温推进剂储运技术优化及燃料全生命周期碳核算方向发展，部分航空公司与空军已开展100% SAF试飞。然而，行业仍面临SAF原料来源受限（废弃油脂、纤维素乙醇产能不足）、生产成本显著高于传统航油、现有机场加注设施兼容性不足、以及火箭燃料高毒性（如肼类）替代进展缓慢等问题，制约其在大规模脱碳进程中的快速替代。</w:t>
      </w:r>
      <w:r>
        <w:rPr>
          <w:rFonts w:hint="eastAsia"/>
        </w:rPr>
        <w:br/>
      </w:r>
      <w:r>
        <w:rPr>
          <w:rFonts w:hint="eastAsia"/>
        </w:rPr>
        <w:t>　　未来，航空航天燃料将向零碳合成、多能互补与基础设施协同方向升级。绿氢与捕获CO₂合成的e-kerosene将实现碳闭环；液态甲烷因火星原位资源利用潜力成为深空任务首选。在地面端，机场将建设SAF专用储运管道；火箭发射场将部署绿色推进剂加注系统。同时，国际航空碳抵消机制（CORSIA）将强化燃料碳强度监管。随着空天动力从“化石依赖”转向“可再生循环”，航空航天燃料将从传统能源升级为融合绿色化工、太空探索与全球气候治理的战略性能源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b545f60fd4ee3" w:history="1">
        <w:r>
          <w:rPr>
            <w:rStyle w:val="Hyperlink"/>
          </w:rPr>
          <w:t>2026-2032年中国航空航天燃料发展现状与行业前景分析报告</w:t>
        </w:r>
      </w:hyperlink>
      <w:r>
        <w:rPr>
          <w:rFonts w:hint="eastAsia"/>
        </w:rPr>
        <w:t>》基于多年航空航天燃料行业研究积累，结合当前市场发展现状，依托国家权威数据资源和长期市场监测数据库，对航空航天燃料行业进行了全面调研与分析。报告详细阐述了航空航天燃料市场规模、市场前景、发展趋势、技术现状及未来方向，重点分析了行业内主要企业的竞争格局，并通过SWOT分析揭示了航空航天燃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2b545f60fd4ee3" w:history="1">
        <w:r>
          <w:rPr>
            <w:rStyle w:val="Hyperlink"/>
          </w:rPr>
          <w:t>2026-2032年中国航空航天燃料发展现状与行业前景分析报告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》为投资者提供了准确的市场现状解读，帮助预判行业前景，挖掘投资价值，同时从投资策略和营销策略等角度提出实用建议，助力投资者在航空航天燃料行业中把握机遇、规避风险。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航空航天燃料行业概述</w:t>
      </w:r>
      <w:r>
        <w:rPr>
          <w:rFonts w:hint="eastAsia"/>
        </w:rPr>
        <w:br/>
      </w:r>
      <w:r>
        <w:rPr>
          <w:rFonts w:hint="eastAsia"/>
        </w:rPr>
        <w:t>　　第一节 航空航天燃料定义与分类</w:t>
      </w:r>
      <w:r>
        <w:rPr>
          <w:rFonts w:hint="eastAsia"/>
        </w:rPr>
        <w:br/>
      </w:r>
      <w:r>
        <w:rPr>
          <w:rFonts w:hint="eastAsia"/>
        </w:rPr>
        <w:t>　　第二节 航空航天燃料应用领域</w:t>
      </w:r>
      <w:r>
        <w:rPr>
          <w:rFonts w:hint="eastAsia"/>
        </w:rPr>
        <w:br/>
      </w:r>
      <w:r>
        <w:rPr>
          <w:rFonts w:hint="eastAsia"/>
        </w:rPr>
        <w:t>　　第三节 航空航天燃料行业经济指标分析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航空航天燃料产业链及经营模式分析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三、航空航天燃料销售模式及销售渠道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全球航空航天燃料市场发展综述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2020-2025年全球航空航天燃料市场规模与趋势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主要国家与地区航空航天燃料市场分析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2026-2032年全球航空航天燃料行业发展趋势与前景预测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中国航空航天燃料行业市场分析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2025-2026年航空航天燃料产能与投资动态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一、国内航空航天燃料产能及利用情况</w:t>
      </w:r>
      <w:r>
        <w:rPr>
          <w:rFonts w:hint="eastAsia"/>
        </w:rPr>
        <w:br/>
      </w:r>
      <w:r>
        <w:rPr>
          <w:rFonts w:hint="eastAsia"/>
        </w:rPr>
        <w:t>　　　　二、航空航天燃料产能扩张与投资动态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2026-2032年航空航天燃料行业产量统计与趋势预测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一、2020-2025年航空航天燃料行业产量数据统计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1、2020-2025年航空航天燃料产量及增长趋势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2、2020-2025年航空航天燃料细分产品产量及份额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二、影响航空航天燃料产量的关键因素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三、2026-2032年航空航天燃料产量预测</w:t>
      </w:r>
      <w:r>
        <w:rPr>
          <w:rFonts w:hint="eastAsia"/>
        </w:rPr>
        <w:br/>
      </w:r>
      <w:r>
        <w:rPr>
          <w:rFonts w:hint="eastAsia"/>
        </w:rPr>
        <w:t>　　第三节 2026-2032年航空航天燃料市场需求与销售分析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一、2025-2026年航空航天燃料行业需求现状</w:t>
      </w:r>
      <w:r>
        <w:rPr>
          <w:rFonts w:hint="eastAsia"/>
        </w:rPr>
        <w:br/>
      </w:r>
      <w:r>
        <w:rPr>
          <w:rFonts w:hint="eastAsia"/>
        </w:rPr>
        <w:t>　　　　二、航空航天燃料客户群体与需求特点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三、2020-2025年航空航天燃料行业销售规模分析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四、2026-2032年航空航天燃料市场增长潜力与规模预测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中国航空航天燃料细分市场与下游应用领域分析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航空航天燃料细分市场分析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一、2025-2026年航空航天燃料主要细分产品市场现状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航空航天燃料下游应用与客户群体分析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一、2025-2026年航空航天燃料各应用领域市场现状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2025-2026年航空航天燃料行业技术发展现状及趋势分析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航空航天燃料行业技术发展现状分析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国内外航空航天燃料行业技术差异与原因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航空航天燃料行业技术发展方向、趋势预测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提升航空航天燃料行业技术能力策略建议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航空航天燃料价格机制与竞争策略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一、2020-2025年航空航天燃料市场价格走势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航空航天燃料定价策略与方法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2026-2032年航空航天燃料价格竞争态势与趋势预测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中国航空航天燃料行业重点区域市场研究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2025-2026年重点区域航空航天燃料市场发展概况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二、2020-2025年航空航天燃料市场需求规模情况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三、2026-2032年航空航天燃料行业发展潜力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二、2020-2025年航空航天燃料市场需求规模情况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三、2026-2032年航空航天燃料行业发展潜力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二、2020-2025年航空航天燃料市场需求规模情况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三、2026-2032年航空航天燃料行业发展潜力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二、2020-2025年航空航天燃料市场需求规模情况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三、2026-2032年航空航天燃料行业发展潜力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二、2020-2025年航空航天燃料市场需求规模情况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三、2026-2032年航空航天燃料行业发展潜力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2020-2025年中国航空航天燃料行业进出口情况分析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航空航天燃料行业进口情况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一、2020-2025年航空航天燃料进口规模及增长情况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二、航空航天燃料主要进口来源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航空航天燃料行业出口情况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一、2020-2025年航空航天燃料出口规模及增长情况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二、航空航天燃料主要出口目的地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2020-2025年中国航空航天燃料行业总体发展与财务状况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2020-2025年中国航空航天燃料行业规模情况</w:t>
      </w:r>
      <w:r>
        <w:rPr>
          <w:rFonts w:hint="eastAsia"/>
        </w:rPr>
        <w:br/>
      </w:r>
      <w:r>
        <w:rPr>
          <w:rFonts w:hint="eastAsia"/>
        </w:rPr>
        <w:t>　　　　一、航空航天燃料行业企业数量规模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二、航空航天燃料行业从业人员规模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三、航空航天燃料行业市场敏感性分析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2020-2025年中国航空航天燃料行业财务能力分析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一、航空航天燃料行业盈利能力</w:t>
      </w:r>
      <w:r>
        <w:rPr>
          <w:rFonts w:hint="eastAsia"/>
        </w:rPr>
        <w:br/>
      </w:r>
      <w:r>
        <w:rPr>
          <w:rFonts w:hint="eastAsia"/>
        </w:rPr>
        <w:t>　　　　二、航空航天燃料行业偿债能力</w:t>
      </w:r>
      <w:r>
        <w:rPr>
          <w:rFonts w:hint="eastAsia"/>
        </w:rPr>
        <w:br/>
      </w:r>
      <w:r>
        <w:rPr>
          <w:rFonts w:hint="eastAsia"/>
        </w:rPr>
        <w:t>　　　　三、航空航天燃料行业营运能力</w:t>
      </w:r>
      <w:r>
        <w:rPr>
          <w:rFonts w:hint="eastAsia"/>
        </w:rPr>
        <w:br/>
      </w:r>
      <w:r>
        <w:rPr>
          <w:rFonts w:hint="eastAsia"/>
        </w:rPr>
        <w:t>　　　　四、航空航天燃料行业发展能力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航空航天燃料行业重点企业调研分析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二、企业航空航天燃料业务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二、企业航空航天燃料业务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二、企业航空航天燃料业务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二、企业航空航天燃料业务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二、企业航空航天燃料业务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二、企业航空航天燃料业务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中国航空航天燃料行业竞争格局分析</w:t>
      </w:r>
      <w:r>
        <w:rPr>
          <w:rFonts w:hint="eastAsia"/>
        </w:rPr>
        <w:br/>
      </w:r>
      <w:r>
        <w:rPr>
          <w:rFonts w:hint="eastAsia"/>
        </w:rPr>
        <w:t>　　第一节 航空航天燃料行业竞争格局总览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2025-2026年航空航天燃料行业竞争力分析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2020-2025年航空航天燃料行业企业并购活动分析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2025-2026年航空航天燃料行业会展与招投标活动分析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一、航空航天燃料行业会展活动及其市场影响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2026年中国航空航天燃料企业发展企业发展策略与建议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航空航天燃料销售模式与渠道策略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航空航天燃料品牌与市场推广策略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航空航天燃料研发投入与技术创新能力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航空航天燃料合作联盟与资源整合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中国航空航天燃料行业风险与对策</w:t>
      </w:r>
      <w:r>
        <w:rPr>
          <w:rFonts w:hint="eastAsia"/>
        </w:rPr>
        <w:br/>
      </w:r>
      <w:r>
        <w:rPr>
          <w:rFonts w:hint="eastAsia"/>
        </w:rPr>
        <w:t>　　第一节 航空航天燃料行业SWOT分析</w:t>
      </w:r>
      <w:r>
        <w:rPr>
          <w:rFonts w:hint="eastAsia"/>
        </w:rPr>
        <w:br/>
      </w:r>
      <w:r>
        <w:rPr>
          <w:rFonts w:hint="eastAsia"/>
        </w:rPr>
        <w:t>　　　　一、航空航天燃料行业优势</w:t>
      </w:r>
      <w:r>
        <w:rPr>
          <w:rFonts w:hint="eastAsia"/>
        </w:rPr>
        <w:br/>
      </w:r>
      <w:r>
        <w:rPr>
          <w:rFonts w:hint="eastAsia"/>
        </w:rPr>
        <w:t>　　　　二、航空航天燃料行业劣势</w:t>
      </w:r>
      <w:r>
        <w:rPr>
          <w:rFonts w:hint="eastAsia"/>
        </w:rPr>
        <w:br/>
      </w:r>
      <w:r>
        <w:rPr>
          <w:rFonts w:hint="eastAsia"/>
        </w:rPr>
        <w:t>　　　　三、航空航天燃料市场机会</w:t>
      </w:r>
      <w:r>
        <w:rPr>
          <w:rFonts w:hint="eastAsia"/>
        </w:rPr>
        <w:br/>
      </w:r>
      <w:r>
        <w:rPr>
          <w:rFonts w:hint="eastAsia"/>
        </w:rPr>
        <w:t>　　　　四、航空航天燃料市场威胁</w:t>
      </w:r>
      <w:r>
        <w:rPr>
          <w:rFonts w:hint="eastAsia"/>
        </w:rPr>
        <w:br/>
      </w:r>
      <w:r>
        <w:rPr>
          <w:rFonts w:hint="eastAsia"/>
        </w:rPr>
        <w:t>　　第二节 航空航天燃料行业风险及对策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2026-2032年中国航空航天燃料行业前景与发展趋势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2025-2026年航空航天燃料行业发展环境分析</w:t>
      </w:r>
      <w:r>
        <w:rPr>
          <w:rFonts w:hint="eastAsia"/>
        </w:rPr>
        <w:br/>
      </w:r>
      <w:r>
        <w:rPr>
          <w:rFonts w:hint="eastAsia"/>
        </w:rPr>
        <w:t>　　　　一、航空航天燃料行业主管部门与监管体制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二、航空航天燃料行业主要法律法规及政策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三、航空航天燃料行业标准与质量监管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2026-2032年航空航天燃料行业发展趋势与方向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2026-2032年航空航天燃料行业发展潜力与机遇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航空航天燃料行业研究结论与建议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中智林－航空航天燃料行业发展建议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航空航天燃料行业类别</w:t>
      </w:r>
      <w:r>
        <w:rPr>
          <w:rFonts w:hint="eastAsia"/>
        </w:rPr>
        <w:br/>
      </w:r>
      <w:r>
        <w:rPr>
          <w:rFonts w:hint="eastAsia"/>
        </w:rPr>
        <w:t>　　图表 航空航天燃料行业产业链调研</w:t>
      </w:r>
      <w:r>
        <w:rPr>
          <w:rFonts w:hint="eastAsia"/>
        </w:rPr>
        <w:br/>
      </w:r>
      <w:r>
        <w:rPr>
          <w:rFonts w:hint="eastAsia"/>
        </w:rPr>
        <w:t>　　图表 航空航天燃料行业现状</w:t>
      </w:r>
      <w:r>
        <w:rPr>
          <w:rFonts w:hint="eastAsia"/>
        </w:rPr>
        <w:br/>
      </w:r>
      <w:r>
        <w:rPr>
          <w:rFonts w:hint="eastAsia"/>
        </w:rPr>
        <w:t>　　图表 航空航天燃料行业标准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2020-2025年中国航空航天燃料行业市场规模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2025年中国航空航天燃料行业产能</w:t>
      </w:r>
      <w:r>
        <w:rPr>
          <w:rFonts w:hint="eastAsia"/>
        </w:rPr>
        <w:br/>
      </w:r>
      <w:r>
        <w:rPr>
          <w:rFonts w:hint="eastAsia"/>
        </w:rPr>
        <w:t>　　图表 2020-2025年中国航空航天燃料行业产量统计</w:t>
      </w:r>
      <w:r>
        <w:rPr>
          <w:rFonts w:hint="eastAsia"/>
        </w:rPr>
        <w:br/>
      </w:r>
      <w:r>
        <w:rPr>
          <w:rFonts w:hint="eastAsia"/>
        </w:rPr>
        <w:t>　　图表 航空航天燃料行业动态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2020-2025年中国航空航天燃料市场需求量</w:t>
      </w:r>
      <w:r>
        <w:rPr>
          <w:rFonts w:hint="eastAsia"/>
        </w:rPr>
        <w:br/>
      </w:r>
      <w:r>
        <w:rPr>
          <w:rFonts w:hint="eastAsia"/>
        </w:rPr>
        <w:t>　　图表 2025年中国航空航天燃料行业需求区域调研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2020-2025年中国航空航天燃料行情</w:t>
      </w:r>
      <w:r>
        <w:rPr>
          <w:rFonts w:hint="eastAsia"/>
        </w:rPr>
        <w:br/>
      </w:r>
      <w:r>
        <w:rPr>
          <w:rFonts w:hint="eastAsia"/>
        </w:rPr>
        <w:t>　　图表 2020-2025年中国航空航天燃料价格走势图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2020-2025年中国航空航天燃料行业销售收入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2020-2025年中国航空航天燃料行业盈利情况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2020-2025年中国航空航天燃料行业利润总额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2020-2025年中国航空航天燃料进口统计</w:t>
      </w:r>
      <w:r>
        <w:rPr>
          <w:rFonts w:hint="eastAsia"/>
        </w:rPr>
        <w:br/>
      </w:r>
      <w:r>
        <w:rPr>
          <w:rFonts w:hint="eastAsia"/>
        </w:rPr>
        <w:t>　　图表 2020-2025年中国航空航天燃料出口统计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2020-2025年中国航空航天燃料行业企业数量统计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**地区航空航天燃料市场规模</w:t>
      </w:r>
      <w:r>
        <w:rPr>
          <w:rFonts w:hint="eastAsia"/>
        </w:rPr>
        <w:br/>
      </w:r>
      <w:r>
        <w:rPr>
          <w:rFonts w:hint="eastAsia"/>
        </w:rPr>
        <w:t>　　图表 **地区航空航天燃料行业市场需求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**地区航空航天燃料市场调研</w:t>
      </w:r>
      <w:r>
        <w:rPr>
          <w:rFonts w:hint="eastAsia"/>
        </w:rPr>
        <w:br/>
      </w:r>
      <w:r>
        <w:rPr>
          <w:rFonts w:hint="eastAsia"/>
        </w:rPr>
        <w:t>　　图表 **地区航空航天燃料行业市场需求分析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**地区航空航天燃料市场规模</w:t>
      </w:r>
      <w:r>
        <w:rPr>
          <w:rFonts w:hint="eastAsia"/>
        </w:rPr>
        <w:br/>
      </w:r>
      <w:r>
        <w:rPr>
          <w:rFonts w:hint="eastAsia"/>
        </w:rPr>
        <w:t>　　图表 **地区航空航天燃料行业市场需求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**地区航空航天燃料市场调研</w:t>
      </w:r>
      <w:r>
        <w:rPr>
          <w:rFonts w:hint="eastAsia"/>
        </w:rPr>
        <w:br/>
      </w:r>
      <w:r>
        <w:rPr>
          <w:rFonts w:hint="eastAsia"/>
        </w:rPr>
        <w:t>　　图表 **地区航空航天燃料行业市场需求分析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航空航天燃料行业竞争对手分析</w:t>
      </w:r>
      <w:r>
        <w:rPr>
          <w:rFonts w:hint="eastAsia"/>
        </w:rPr>
        <w:br/>
      </w:r>
      <w:r>
        <w:rPr>
          <w:rFonts w:hint="eastAsia"/>
        </w:rPr>
        <w:t>　　图表 航空航天燃料重点企业（一）基本信息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航空航天燃料重点企业（一）经营情况分析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航空航天燃料重点企业（一）主要经济指标情况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航空航天燃料重点企业（一）盈利能力情况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航空航天燃料重点企业（一）偿债能力情况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航空航天燃料重点企业（一）运营能力情况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航空航天燃料重点企业（一）成长能力情况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航空航天燃料重点企业（二）基本信息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航空航天燃料重点企业（二）经营情况分析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航空航天燃料重点企业（二）主要经济指标情况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航空航天燃料重点企业（二）盈利能力情况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航空航天燃料重点企业（二）偿债能力情况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航空航天燃料重点企业（二）运营能力情况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航空航天燃料重点企业（二）成长能力情况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航空航天燃料重点企业（三）基本信息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航空航天燃料重点企业（三）经营情况分析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航空航天燃料重点企业（三）主要经济指标情况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航空航天燃料重点企业（三）盈利能力情况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航空航天燃料重点企业（三）偿债能力情况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航空航天燃料重点企业（三）运营能力情况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航空航天燃料重点企业（三）成长能力情况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2026-2032年中国航空航天燃料行业产能预测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2026-2032年中国航空航天燃料行业产量预测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2026-2032年中国航空航天燃料市场需求预测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2026-2032年中国航空航天燃料行业市场规模预测</w:t>
      </w:r>
      <w:r>
        <w:rPr>
          <w:rFonts w:hint="eastAsia"/>
        </w:rPr>
        <w:br/>
      </w:r>
      <w:r>
        <w:rPr>
          <w:rFonts w:hint="eastAsia"/>
        </w:rPr>
        <w:t>　　图表 航空航天燃料行业准入条件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2026-2032年中国航空航天燃料市场前景</w:t>
      </w:r>
      <w:r>
        <w:rPr>
          <w:rFonts w:hint="eastAsia"/>
        </w:rPr>
        <w:br/>
      </w:r>
      <w:r>
        <w:rPr>
          <w:rFonts w:hint="eastAsia"/>
        </w:rPr>
        <w:t>　　图表 2026-2032年中国航空航天燃料行业信息化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2026-2032年中国航空航天燃料行业风险分析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2026-2032年中国航空航天燃料行业发展趋势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b545f60fd4ee3" w:history="1">
        <w:r>
          <w:rPr>
            <w:rStyle w:val="Hyperlink"/>
          </w:rPr>
          <w:t>2026-2032年中国航空航天燃料发展现状与行业前景分析报告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b545f60fd4ee3" w:history="1">
        <w:r>
          <w:rPr>
            <w:rStyle w:val="Hyperlink"/>
          </w:rPr>
          <w:t>https://www.20087.com/0/61/HangKongHangTianRanLiaoShiChangXianZhuangHeQianJing.html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热点：航空航天燃料中的化学问题、航空航天燃料上市公司、航空航天燃料是什么油、航空航天的燃料、航天燃料的主要成分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9ab45895a4651" w:history="1">
      <w:r>
        <w:rPr>
          <w:rStyle w:val="Hyperlink"/>
        </w:rPr>
        <w:t>2026-2032年中国航空航天燃料发展现状与行业前景分析报告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HangKongHangTianRanLiaoShiChangXianZhuangHeQianJing.html" TargetMode="External" Id="R972b545f60fd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HangKongHangTianRanLiaoShiChangXianZhuangHeQianJing.html" TargetMode="External" Id="Rc609ab45895a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2025-12-22T04:57:07Z</dcterms:created>
  <dcterms:modified xsi:type="dcterms:W3CDTF">2025-12-22T05:57:07Z</dcterms:modified>
  <dc:subject>2026-2032年中国航空航天燃料发展现状与行业前景分析报告</dc:subject>
  <dc:title>2026-2032年中国航空航天燃料发展现状与行业前景分析报告</dc:title>
  <cp:keywords>2026-2032年中国航空航天燃料发展现状与行业前景分析报告</cp:keywords>
  <dc:description>2026-2032年中国航空航天燃料发展现状与行业前景分析报告</dc:description>
</cp:coreProperties>
</file>