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d4a349c844190" w:history="1">
              <w:r>
                <w:rPr>
                  <w:rStyle w:val="Hyperlink"/>
                </w:rPr>
                <w:t>2026-2032年全球与中国车载充电系统行业发展研究及市场前景预测报告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d4a349c844190" w:history="1">
              <w:r>
                <w:rPr>
                  <w:rStyle w:val="Hyperlink"/>
                </w:rPr>
                <w:t>2026-2032年全球与中国车载充电系统行业发展研究及市场前景预测报告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d4a349c844190" w:history="1">
                <w:r>
                  <w:rPr>
                    <w:rStyle w:val="Hyperlink"/>
                  </w:rPr>
                  <w:t>https://www.20087.com/0/91/CheZaiChongDianXiTongFaZhanQianJing.html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充电系统是新能源汽车交流充电的核心部件，负责将电网交流电转换为动力电池可用的直流电，并承担充电控制、安全保护、能量管理和通信交互功能。当前车载充电系统正从独立模块向OBC、DC/DC、PDU及电驱系统的多合一集成方向演进，800V高压平台、SiC功率器件和液冷技术推动效率、功率密度和体积优化进一步提升。双向充放电功能逐步普及，支持车辆对外供电、车网互动和应急用电场景。行业竞争从单一硬件供应转向系统集成、软件控制、电磁兼容、热管理和全球化协议适配能力，整车厂自研与第三方供应商并行格局明显。</w:t>
      </w:r>
      <w:r>
        <w:rPr>
          <w:rFonts w:hint="eastAsia"/>
        </w:rPr>
        <w:br/>
      </w:r>
      <w:r>
        <w:rPr>
          <w:rFonts w:hint="eastAsia"/>
        </w:rPr>
        <w:t>　　未来，车载充电系统将向高压化、集成化、双向化和能源管理枢纽化方向发展。市场调研网认为，800V及以上高压架构、SiC/GaN器件和单级拓扑将进一步提升充电效率和功率密度，多合一动力域集成将降低整车线束复杂度与成本。双向OBC将深化与家庭储能、电网调度和移动用电场景联动，提升新能源汽车能源互动价值。全球化车型推广将要求车载充电系统兼容多国充电标准、电网规范和电磁安全要求。具备高效率、高可靠性、软件定义能力和跨平台适配能力的车载充电系统，将在电动化、智能化和能源互联趋势下保持重要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d4a349c844190" w:history="1">
        <w:r>
          <w:rPr>
            <w:rStyle w:val="Hyperlink"/>
          </w:rPr>
          <w:t>2026-2032年全球与中国车载充电系统行业发展研究及市场前景预测报告</w:t>
        </w:r>
      </w:hyperlink>
      <w:r>
        <w:rPr>
          <w:rFonts w:hint="eastAsia"/>
        </w:rPr>
        <w:t>》，2025年车载充电系统行业市场规模达 亿元，预计2032年市场规模将达 亿元，期间年均复合增长率（CAGR）达 %。报告基于国家统计局及相关协会的详实数据，结合长期监测的一手资料，全面分析了车载充电系统行业的市场规模、需求变化、产业链动态及区域发展格局。报告重点解读了车载充电系统行业竞争态势与重点企业的市场表现，并通过科学研判行业趋势与前景，揭示了车载充电系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按产品类型细分，全球车载充电系统市场规模2021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功率&lt;20KW</w:t>
      </w:r>
      <w:r>
        <w:rPr>
          <w:rFonts w:hint="eastAsia"/>
        </w:rPr>
        <w:br/>
      </w:r>
      <w:r>
        <w:rPr>
          <w:rFonts w:hint="eastAsia"/>
        </w:rPr>
        <w:t>　　　　1.3.3 功率&gt;20KW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按应用细分，全球车载充电系统市场规模2021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车载充电系统行业发展总体概况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车载充电系统行业发展主要特点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车载充电系统行业发展影响因素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车载充电系统有利因素</w:t>
      </w:r>
      <w:r>
        <w:rPr>
          <w:rFonts w:hint="eastAsia"/>
        </w:rPr>
        <w:br/>
      </w:r>
      <w:r>
        <w:rPr>
          <w:rFonts w:hint="eastAsia"/>
        </w:rPr>
        <w:t>　　　　1.5.3 .2 车载充电系统不利因素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全球市场，近三年车载充电系统主要企业占有率及排名（按销量）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车载充电系统主要企业在国际市场占有率（按销量，2023-2026）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2025年车载充电系统主要企业在国际市场排名（按销量）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全球市场主要企业车载充电系统销量（2023-2026）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全球市场，近三年车载充电系统主要企业占有率及排名（按收入）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车载充电系统主要企业在国际市场占有率（按收入，2023-2026）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2025年车载充电系统主要企业在国际市场排名（按收入）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全球市场主要企业车载充电系统销售收入（2023-2026）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全球市场主要企业车载充电系统销售价格（2023-2026）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中国市场，近三年车载充电系统主要企业占有率及排名（按销量）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车载充电系统主要企业在中国市场占有率（按销量，2023-2026）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2025年车载充电系统主要企业在中国市场排名（按销量）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中国市场主要企业车载充电系统销量（2023-2026）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中国市场，近三年车载充电系统主要企业占有率及排名（按收入）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车载充电系统主要企业在中国市场占有率（按收入，2023-2026）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2025年车载充电系统主要企业在中国市场排名（按收入）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中国市场主要企业车载充电系统销售收入（2023-2026）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全球主要厂商车载充电系统总部及产地分布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全球主要厂商成立时间及车载充电系统商业化日期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全球主要厂商车载充电系统产品类型及应用</w:t>
      </w:r>
      <w:r>
        <w:rPr>
          <w:rFonts w:hint="eastAsia"/>
        </w:rPr>
        <w:br/>
      </w:r>
      <w:r>
        <w:rPr>
          <w:rFonts w:hint="eastAsia"/>
        </w:rPr>
        <w:t>　　2.9 车载充电系统行业集中度、竞争程度分析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车载充电系统行业集中度分析：2025年全球Top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全球车载充电系统第一梯队、第二梯队和第三梯队生产商（品牌）及市场份额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全球车载充电系统总体规模分析</w:t>
      </w:r>
      <w:r>
        <w:rPr>
          <w:rFonts w:hint="eastAsia"/>
        </w:rPr>
        <w:br/>
      </w:r>
      <w:r>
        <w:rPr>
          <w:rFonts w:hint="eastAsia"/>
        </w:rPr>
        <w:t>　　3.1 全球车载充电系统供需现状及预测（2021-2032）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全球车载充电系统产能、产量、产能利用率及发展趋势（2021-2032）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全球车载充电系统产量、需求量及发展趋势（2021-2032）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全球主要地区车载充电系统产量及发展趋势（2021-2032）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全球主要地区车载充电系统产量（2021-2026）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全球主要地区车载充电系统产量（2027-2032）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全球主要地区车载充电系统产量市场份额（2021-2032）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中国车载充电系统供需现状及预测（2021-2032）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中国车载充电系统产能、产量、产能利用率及发展趋势（2021-2032）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中国车载充电系统产量、市场需求量及发展趋势（2021-2032）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中国市场车载充电系统进出口（2021-2032）</w:t>
      </w:r>
      <w:r>
        <w:rPr>
          <w:rFonts w:hint="eastAsia"/>
        </w:rPr>
        <w:br/>
      </w:r>
      <w:r>
        <w:rPr>
          <w:rFonts w:hint="eastAsia"/>
        </w:rPr>
        <w:t>　　3.4 全球车载充电系统销量及销售额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全球市场车载充电系统销售额（2021-2032）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全球市场车载充电系统销量（2021-2032）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全球市场车载充电系统价格趋势（2021-2032）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全球车载充电系统主要地区分析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全球主要地区车载充电系统市场规模分析：2021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全球主要地区车载充电系统销售收入及市场份额（2021-2026）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全球主要地区车载充电系统销售收入预测（2027-2032）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全球主要地区车载充电系统销量分析：2021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全球主要地区车载充电系统销量及市场份额（2021-2026）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全球主要地区车载充电系统销量及市场份额预测（2027-2032）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中东市场车载充电系统销量、收入及增长率（2021-2032）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车载充电系统销量、收入、价格及毛利率（2021-2026）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不同产品类型车载充电系统分析</w:t>
      </w:r>
      <w:r>
        <w:rPr>
          <w:rFonts w:hint="eastAsia"/>
        </w:rPr>
        <w:br/>
      </w:r>
      <w:r>
        <w:rPr>
          <w:rFonts w:hint="eastAsia"/>
        </w:rPr>
        <w:t>　　6.1 全球不同产品类型车载充电系统销量（2021-2032）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全球不同产品类型车载充电系统销量及市场份额（2021-2026）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全球不同产品类型车载充电系统销量预测（2027-2032）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全球不同产品类型车载充电系统收入（2021-2032）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全球不同产品类型车载充电系统收入及市场份额（2021-2026）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全球不同产品类型车载充电系统收入预测（2027-2032）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全球不同产品类型车载充电系统价格走势（2021-2032）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中国不同产品类型车载充电系统销量（2021-2032）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中国不同产品类型车载充电系统销量及市场份额（2021-2026）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中国不同产品类型车载充电系统销量预测（2027-2032）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中国不同产品类型车载充电系统收入（2021-2032）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中国不同产品类型车载充电系统收入及市场份额（2021-2026）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中国不同产品类型车载充电系统收入预测（2027-2032）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不同应用车载充电系统分析</w:t>
      </w:r>
      <w:r>
        <w:rPr>
          <w:rFonts w:hint="eastAsia"/>
        </w:rPr>
        <w:br/>
      </w:r>
      <w:r>
        <w:rPr>
          <w:rFonts w:hint="eastAsia"/>
        </w:rPr>
        <w:t>　　7.1 全球不同应用车载充电系统销量（2021-2032）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全球不同应用车载充电系统销量及市场份额（2021-2026）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全球不同应用车载充电系统销量预测（2027-2032）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全球不同应用车载充电系统收入（2021-2032）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全球不同应用车载充电系统收入及市场份额（2021-2026）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全球不同应用车载充电系统收入预测（2027-2032）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全球不同应用车载充电系统价格走势（2021-2032）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中国不同应用车载充电系统销量（2021-2032）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中国不同应用车载充电系统销量及市场份额（2021-2026）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中国不同应用车载充电系统销量预测（2027-2032）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中国不同应用车载充电系统收入（2021-2032）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中国不同应用车载充电系统收入及市场份额（2021-2026）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中国不同应用车载充电系统收入预测（2027-2032）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车载充电系统行业发展趋势</w:t>
      </w:r>
      <w:r>
        <w:rPr>
          <w:rFonts w:hint="eastAsia"/>
        </w:rPr>
        <w:br/>
      </w:r>
      <w:r>
        <w:rPr>
          <w:rFonts w:hint="eastAsia"/>
        </w:rPr>
        <w:t>　　8.2 车载充电系统行业主要驱动因素</w:t>
      </w:r>
      <w:r>
        <w:rPr>
          <w:rFonts w:hint="eastAsia"/>
        </w:rPr>
        <w:br/>
      </w:r>
      <w:r>
        <w:rPr>
          <w:rFonts w:hint="eastAsia"/>
        </w:rPr>
        <w:t>　　8.3 车载充电系统中国企业SWOT分析</w:t>
      </w:r>
      <w:r>
        <w:rPr>
          <w:rFonts w:hint="eastAsia"/>
        </w:rPr>
        <w:br/>
      </w:r>
      <w:r>
        <w:rPr>
          <w:rFonts w:hint="eastAsia"/>
        </w:rPr>
        <w:t>　　8.4 中国车载充电系统行业政策环境分析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车载充电系统行业产业链简介</w:t>
      </w:r>
      <w:r>
        <w:rPr>
          <w:rFonts w:hint="eastAsia"/>
        </w:rPr>
        <w:br/>
      </w:r>
      <w:r>
        <w:rPr>
          <w:rFonts w:hint="eastAsia"/>
        </w:rPr>
        <w:t>　　　　9.1.1 车载充电系统行业供应链分析</w:t>
      </w:r>
      <w:r>
        <w:rPr>
          <w:rFonts w:hint="eastAsia"/>
        </w:rPr>
        <w:br/>
      </w:r>
      <w:r>
        <w:rPr>
          <w:rFonts w:hint="eastAsia"/>
        </w:rPr>
        <w:t>　　　　9.1.2 车载充电系统主要原料及供应情况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车载充电系统行业采购模式</w:t>
      </w:r>
      <w:r>
        <w:rPr>
          <w:rFonts w:hint="eastAsia"/>
        </w:rPr>
        <w:br/>
      </w:r>
      <w:r>
        <w:rPr>
          <w:rFonts w:hint="eastAsia"/>
        </w:rPr>
        <w:t>　　9.3 车载充电系统行业生产模式</w:t>
      </w:r>
      <w:r>
        <w:rPr>
          <w:rFonts w:hint="eastAsia"/>
        </w:rPr>
        <w:br/>
      </w:r>
      <w:r>
        <w:rPr>
          <w:rFonts w:hint="eastAsia"/>
        </w:rPr>
        <w:t>　　9.4 车载充电系统行业销售模式及销售渠道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按产品类型细分，全球车载充电系统市场规模2021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按应用细分，全球车载充电系统市场规模（CAGR）2021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车载充电系统行业发展主要特点</w:t>
      </w:r>
      <w:r>
        <w:rPr>
          <w:rFonts w:hint="eastAsia"/>
        </w:rPr>
        <w:br/>
      </w:r>
      <w:r>
        <w:rPr>
          <w:rFonts w:hint="eastAsia"/>
        </w:rPr>
        <w:t>　　表 4： 车载充电系统行业发展有利因素分析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车载充电系统行业发展不利因素分析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进入车载充电系统行业壁垒</w:t>
      </w:r>
      <w:r>
        <w:rPr>
          <w:rFonts w:hint="eastAsia"/>
        </w:rPr>
        <w:br/>
      </w:r>
      <w:r>
        <w:rPr>
          <w:rFonts w:hint="eastAsia"/>
        </w:rPr>
        <w:t>　　表 7： 车载充电系统主要企业在国际市场占有率（按销量，2023-2026）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2025年车载充电系统主要企业在国际市场排名（按销量）&amp;（千件）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全球市场主要企业车载充电系统销量（2023-2026）&amp;（千件）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车载充电系统主要企业在国际市场占有率（按收入，2023-2026）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2025年车载充电系统主要企业在国际市场排名（按收入）&amp;（万元）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全球市场主要企业车载充电系统销售收入（2023-2026）&amp;（万元）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全球市场主要企业车载充电系统销售价格（2023-2026）&amp;（元/件）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车载充电系统主要企业在中国市场占有率（按销量，2023-2026）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2025年车载充电系统主要企业在中国市场排名（按销量）&amp;（千件）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中国市场主要企业车载充电系统销量（2023-2026）&amp;（千件）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车载充电系统主要企业在中国市场占有率（按收入，2023-2026）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2025年车载充电系统主要企业在中国市场排名（按收入）&amp;（万元）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中国市场主要企业车载充电系统销售收入（2023-2026）&amp;（万元）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全球主要厂商车载充电系统总部及产地分布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全球主要厂商成立时间及车载充电系统商业化日期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全球主要厂商车载充电系统产品类型及应用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2025年全球车载充电系统主要厂商市场地位（第一梯队、第二梯队和第三梯队）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全球车载充电系统市场投资、并购等现状分析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全球主要地区车载充电系统产量增速（CAGR）：（2021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全球主要地区车载充电系统产量（2021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全球主要地区车载充电系统产量（2021-2026）&amp;（千件）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全球主要地区车载充电系统产量（2027-2032）&amp;（千件）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全球主要地区车载充电系统产量市场份额（2021-2026）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全球主要地区车载充电系统产量市场份额（2027-2032）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中国市场车载充电系统产量、销量、进出口（2021-2026）&amp;（千件）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中国市场车载充电系统产量、销量、进出口预测（2027-2032）&amp;（千件）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全球主要地区车载充电系统销售收入增速：（2021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全球主要地区车载充电系统销售收入（2021-2026）&amp;（万元）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全球主要地区车载充电系统销售收入市场份额（2021-2026）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全球主要地区车载充电系统收入（2027-2032）&amp;（万元）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全球主要地区车载充电系统收入市场份额（2027-2032）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全球主要地区车载充电系统销量（千件）：2021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全球主要地区车载充电系统销量（2021-2026）&amp;（千件）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全球主要地区车载充电系统销量市场份额（2021-2026）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全球主要地区车载充电系统销量（2027-2032）&amp;（千件）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全球主要地区车载充电系统销量份额（2027-2032）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车载充电系统生产基地、销售区域、竞争对手及市场地位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车载充电系统产品规格、参数及市场应用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车载充电系统销量（千件）、收入（万元）、价格（元/件）及毛利率（2021-2026）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全球不同产品类型车载充电系统销量（2021-2026）&amp;（千件）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全球不同产品类型车载充电系统销量市场份额（2021-2026）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全球不同产品类型车载充电系统销量预测（2027-2032）&amp;（千件）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全球市场不同产品类型车载充电系统销量市场份额预测（2027-2032）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全球不同产品类型车载充电系统收入（2021-2026）&amp;（万元）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全球不同产品类型车载充电系统收入市场份额（2021-2026）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全球不同产品类型车载充电系统收入预测（2027-2032）&amp;（万元）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全球不同产品类型车载充电系统收入市场份额预测（2027-2032）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中国不同产品类型车载充电系统销量（2021-2026）&amp;（千件）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中国不同产品类型车载充电系统销量市场份额（2021-2026）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中国不同产品类型车载充电系统销量预测（2027-2032）&amp;（千件）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全球市场不同产品类型车载充电系统销量市场份额预测（2027-2032）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中国不同产品类型车载充电系统收入（2021-2026）&amp;（万元）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中国不同产品类型车载充电系统收入市场份额（2021-2026）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中国不同产品类型车载充电系统收入预测（2027-2032）&amp;（万元）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中国不同产品类型车载充电系统收入市场份额预测（2027-2032）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全球不同应用车载充电系统销量（2021-2026）&amp;（千件）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全球不同应用车载充电系统销量市场份额（2021-2026）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全球不同应用车载充电系统销量预测（2027-2032）&amp;（千件）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167： 全球市场不同应用车载充电系统销量市场份额预测（2027-2032）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全球不同应用车载充电系统收入（2021-2026）&amp;（万元）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全球不同应用车载充电系统收入市场份额（2021-2026）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全球不同应用车载充电系统收入预测（2027-2032）&amp;（万元）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全球不同应用车载充电系统收入市场份额预测（2027-2032）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中国不同应用车载充电系统销量（2021-2026）&amp;（千件）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173： 中国不同应用车载充电系统销量市场份额（2021-2026）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中国不同应用车载充电系统销量预测（2027-2032）&amp;（千件）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中国市场不同应用车载充电系统销量市场份额预测（2027-2032）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中国不同应用车载充电系统收入（2021-2026）&amp;（万元）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中国不同应用车载充电系统收入市场份额（2021-2026）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中国不同应用车载充电系统收入预测（2027-2032）&amp;（万元）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中国不同应用车载充电系统收入市场份额预测（2027-2032）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车载充电系统行业发展趋势</w:t>
      </w:r>
      <w:r>
        <w:rPr>
          <w:rFonts w:hint="eastAsia"/>
        </w:rPr>
        <w:br/>
      </w:r>
      <w:r>
        <w:rPr>
          <w:rFonts w:hint="eastAsia"/>
        </w:rPr>
        <w:t>　　表 181： 车载充电系统行业主要驱动因素</w:t>
      </w:r>
      <w:r>
        <w:rPr>
          <w:rFonts w:hint="eastAsia"/>
        </w:rPr>
        <w:br/>
      </w:r>
      <w:r>
        <w:rPr>
          <w:rFonts w:hint="eastAsia"/>
        </w:rPr>
        <w:t>　　表 182： 车载充电系统行业供应链分析</w:t>
      </w:r>
      <w:r>
        <w:rPr>
          <w:rFonts w:hint="eastAsia"/>
        </w:rPr>
        <w:br/>
      </w:r>
      <w:r>
        <w:rPr>
          <w:rFonts w:hint="eastAsia"/>
        </w:rPr>
        <w:t>　　表 183： 车载充电系统上游原料供应商</w:t>
      </w:r>
      <w:r>
        <w:rPr>
          <w:rFonts w:hint="eastAsia"/>
        </w:rPr>
        <w:br/>
      </w:r>
      <w:r>
        <w:rPr>
          <w:rFonts w:hint="eastAsia"/>
        </w:rPr>
        <w:t>　　表 184： 车载充电系统主要地区不同应用客户分析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车载充电系统典型经销商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车载充电系统产品图片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全球不同产品类型车载充电系统销售额2021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全球不同产品类型车载充电系统市场份额2025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功率&lt;20KW产品图片</w:t>
      </w:r>
      <w:r>
        <w:rPr>
          <w:rFonts w:hint="eastAsia"/>
        </w:rPr>
        <w:br/>
      </w:r>
      <w:r>
        <w:rPr>
          <w:rFonts w:hint="eastAsia"/>
        </w:rPr>
        <w:t>　　图 5： 功率&gt;20KW产品图片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全球不同应用车载充电系统市场份额2025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2025年全球前五大生产商车载充电系统市场份额</w:t>
      </w:r>
      <w:r>
        <w:rPr>
          <w:rFonts w:hint="eastAsia"/>
        </w:rPr>
        <w:br/>
      </w:r>
      <w:r>
        <w:rPr>
          <w:rFonts w:hint="eastAsia"/>
        </w:rPr>
        <w:t>　　图 11： 2025年全球车载充电系统第一梯队、第二梯队和第三梯队厂商及市场份额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全球车载充电系统产能、产量、产能利用率及发展趋势（2021-2032）&amp;（千件）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全球车载充电系统产量、需求量及发展趋势（2021-2032）&amp;（千件）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全球主要地区车载充电系统产量市场份额（2021-2032）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中国车载充电系统产能、产量、产能利用率及发展趋势（2021-2032）&amp;（千件）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中国车载充电系统产量、市场需求量及发展趋势（2021-2032）&amp;（千件）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全球车载充电系统市场销售额及增长率：（2021-2032）&amp;（万元）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全球市场车载充电系统市场规模：2021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全球市场车载充电系统价格趋势（2021-2032）&amp;（元/件）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全球主要地区车载充电系统销售收入（2021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全球主要地区车载充电系统销售收入市场份额（2021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中东市场车载充电系统销量及增长率（2021-2032）&amp;（千件）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中东市场车载充电系统收入及增长率（2021-2032）&amp;（万元）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全球不同产品类型车载充电系统价格走势（2021-2032）&amp;（元/件）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全球不同应用车载充电系统价格走势（2021-2032）&amp;（元/件）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车载充电系统中国企业SWOT分析</w:t>
      </w:r>
      <w:r>
        <w:rPr>
          <w:rFonts w:hint="eastAsia"/>
        </w:rPr>
        <w:br/>
      </w:r>
      <w:r>
        <w:rPr>
          <w:rFonts w:hint="eastAsia"/>
        </w:rPr>
        <w:t>　　图 42： 车载充电系统产业链</w:t>
      </w:r>
      <w:r>
        <w:rPr>
          <w:rFonts w:hint="eastAsia"/>
        </w:rPr>
        <w:br/>
      </w:r>
      <w:r>
        <w:rPr>
          <w:rFonts w:hint="eastAsia"/>
        </w:rPr>
        <w:t>　　图 43： 车载充电系统行业采购模式分析</w:t>
      </w:r>
      <w:r>
        <w:rPr>
          <w:rFonts w:hint="eastAsia"/>
        </w:rPr>
        <w:br/>
      </w:r>
      <w:r>
        <w:rPr>
          <w:rFonts w:hint="eastAsia"/>
        </w:rPr>
        <w:t>　　图 44： 车载充电系统行业生产模式</w:t>
      </w:r>
      <w:r>
        <w:rPr>
          <w:rFonts w:hint="eastAsia"/>
        </w:rPr>
        <w:br/>
      </w:r>
      <w:r>
        <w:rPr>
          <w:rFonts w:hint="eastAsia"/>
        </w:rPr>
        <w:t>　　图 45： 车载充电系统行业销售模式分析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d4a349c844190" w:history="1">
        <w:r>
          <w:rPr>
            <w:rStyle w:val="Hyperlink"/>
          </w:rPr>
          <w:t>2026-2032年全球与中国车载充电系统行业发展研究及市场前景预测报告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d4a349c844190" w:history="1">
        <w:r>
          <w:rPr>
            <w:rStyle w:val="Hyperlink"/>
          </w:rPr>
          <w:t>https://www.20087.com/0/91/CheZaiChongDianXiTongFaZhanQianJing.html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热点：车载电源怎么充电、车载充电系统异常、怎么显示超级快充界面、车载充电系统异常怎么解决、检查充电系统、车载充电系统组成、超充可以给普通车充电吗、车载充电系统故障、没接地充电会烧坏吗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25a8950372420a" w:history="1">
      <w:r>
        <w:rPr>
          <w:rStyle w:val="Hyperlink"/>
        </w:rPr>
        <w:t>2026-2032年全球与中国车载充电系统行业发展研究及市场前景预测报告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CheZaiChongDianXiTongFaZhanQianJing.html" TargetMode="External" Id="Ref9d4a349c8441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CheZaiChongDianXiTongFaZhanQianJing.html" TargetMode="External" Id="R4925a8950372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2026-09-17T05:20:39Z</dcterms:created>
  <dcterms:modified xsi:type="dcterms:W3CDTF">2026-09-17T06:20:39Z</dcterms:modified>
  <dc:subject>2026-2032年全球与中国车载充电系统行业发展研究及市场前景预测报告</dc:subject>
  <dc:title>2026-2032年全球与中国车载充电系统行业发展研究及市场前景预测报告</dc:title>
  <cp:keywords>2026-2032年全球与中国车载充电系统行业发展研究及市场前景预测报告</cp:keywords>
  <dc:description>2026-2032年全球与中国车载充电系统行业发展研究及市场前景预测报告</dc:description>
</cp:coreProperties>
</file>