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98cc5d07411d" w:history="1">
              <w:r>
                <w:rPr>
                  <w:rStyle w:val="Hyperlink"/>
                </w:rPr>
                <w:t>2025-2031年中国车道分隔线行业市场分析与发展趋势报告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98cc5d07411d" w:history="1">
              <w:r>
                <w:rPr>
                  <w:rStyle w:val="Hyperlink"/>
                </w:rPr>
                <w:t>2025-2031年中国车道分隔线行业市场分析与发展趋势报告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898cc5d07411d" w:history="1">
                <w:r>
                  <w:rPr>
                    <w:rStyle w:val="Hyperlink"/>
                  </w:rPr>
                  <w:t>https://www.20087.com/0/81/CheDaoFenGeXianFaZhanQuShiFenXi.html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道分隔线是道路交通安全的重要组成部分，主要用于区分不同行驶方向的道路标线。近年来，随着道路建设和交通安全意识的提升，车道分隔线的应用技术和材料也得到了显著发展。当前市场上，车道分隔线不仅在可见性和耐久性方面有了很大提升，还出现了多种新型材料，如热熔型、冷塑型和双组份型等。这些材料在保证分隔线清晰度的同时，也增强了其耐磨性和抗滑性，提高了道路的安全性能。此外，随着智能交通系统的发展，车道分隔线还被赋予了更多的功能，如可感知的分隔线，能够配合车道保持辅助系统使用，进一步增强了驾驶安全性。</w:t>
      </w:r>
      <w:r>
        <w:rPr>
          <w:rFonts w:hint="eastAsia"/>
        </w:rPr>
        <w:br/>
      </w:r>
      <w:r>
        <w:rPr>
          <w:rFonts w:hint="eastAsia"/>
        </w:rPr>
        <w:t>　　未来，车道分隔线的发展将更加侧重于技术创新和功能多样化。一方面，通过引入新型高分子材料和特殊添加剂，车道分隔线将更加注重提高其在恶劣天气条件下的可见性和耐久性，以满足不同气候条件下的应用需求。另一方面，随着自动驾驶技术的普及，车道分隔线将更加注重与车辆辅助驾驶系统的兼容性，如通过嵌入微芯片或反射材料，提高其与车载传感器的交互能力。此外，随着可持续发展观念的深化，车道分隔线的生产和使用也将更加注重环保，如采用可降解材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898cc5d07411d" w:history="1">
        <w:r>
          <w:rPr>
            <w:rStyle w:val="Hyperlink"/>
          </w:rPr>
          <w:t>2025-2031年中国车道分隔线行业市场分析与发展趋势报告</w:t>
        </w:r>
      </w:hyperlink>
      <w:r>
        <w:rPr>
          <w:rFonts w:hint="eastAsia"/>
        </w:rPr>
        <w:t>》依据国家统计局、发改委及车道分隔线相关协会等的数据资料，深入研究了车道分隔线行业的现状，包括车道分隔线市场需求、市场规模及产业链状况。车道分隔线报告分析了车道分隔线的价格波动、各细分市场的动态，以及重点企业的经营状况。同时，报告对车道分隔线市场前景及发展趋势进行了科学预测，揭示了潜在的市场需求和投资机会，也指出了车道分隔线行业内可能的风险。此外，车道分隔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车道分隔线行业界定</w:t>
      </w:r>
      <w:r>
        <w:rPr>
          <w:rFonts w:hint="eastAsia"/>
        </w:rPr>
        <w:br/>
      </w:r>
      <w:r>
        <w:rPr>
          <w:rFonts w:hint="eastAsia"/>
        </w:rPr>
        <w:t>　　第一节 车道分隔线行业定义</w:t>
      </w:r>
      <w:r>
        <w:rPr>
          <w:rFonts w:hint="eastAsia"/>
        </w:rPr>
        <w:br/>
      </w:r>
      <w:r>
        <w:rPr>
          <w:rFonts w:hint="eastAsia"/>
        </w:rPr>
        <w:t>　　第二节 车道分隔线行业特点分析</w:t>
      </w:r>
      <w:r>
        <w:rPr>
          <w:rFonts w:hint="eastAsia"/>
        </w:rPr>
        <w:br/>
      </w:r>
      <w:r>
        <w:rPr>
          <w:rFonts w:hint="eastAsia"/>
        </w:rPr>
        <w:t>　　第三节 车道分隔线行业发展历程</w:t>
      </w:r>
      <w:r>
        <w:rPr>
          <w:rFonts w:hint="eastAsia"/>
        </w:rPr>
        <w:br/>
      </w:r>
      <w:r>
        <w:rPr>
          <w:rFonts w:hint="eastAsia"/>
        </w:rPr>
        <w:t>　　第四节 车道分隔线产业链分析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2024-2025年国外车道分隔线行业发展态势分析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国外车道分隔线行业总体情况</w:t>
      </w:r>
      <w:r>
        <w:rPr>
          <w:rFonts w:hint="eastAsia"/>
        </w:rPr>
        <w:br/>
      </w:r>
      <w:r>
        <w:rPr>
          <w:rFonts w:hint="eastAsia"/>
        </w:rPr>
        <w:t>　　第二节 车道分隔线行业重点国家、地区市场分析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国外车道分隔线行业发展前景预测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2024-2025年中国车道分隔线行业发展环境分析</w:t>
      </w:r>
      <w:r>
        <w:rPr>
          <w:rFonts w:hint="eastAsia"/>
        </w:rPr>
        <w:br/>
      </w:r>
      <w:r>
        <w:rPr>
          <w:rFonts w:hint="eastAsia"/>
        </w:rPr>
        <w:t>　　第一节 车道分隔线行业经济环境分析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车道分隔线行业政策环境分析</w:t>
      </w:r>
      <w:r>
        <w:rPr>
          <w:rFonts w:hint="eastAsia"/>
        </w:rPr>
        <w:br/>
      </w:r>
      <w:r>
        <w:rPr>
          <w:rFonts w:hint="eastAsia"/>
        </w:rPr>
        <w:t>　　　　一、车道分隔线行业相关政策</w:t>
      </w:r>
      <w:r>
        <w:rPr>
          <w:rFonts w:hint="eastAsia"/>
        </w:rPr>
        <w:br/>
      </w:r>
      <w:r>
        <w:rPr>
          <w:rFonts w:hint="eastAsia"/>
        </w:rPr>
        <w:t>　　　　二、车道分隔线行业相关标准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车道分隔线行业技术发展现状及趋势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当前我国车道分隔线技术发展现状</w:t>
      </w:r>
      <w:r>
        <w:rPr>
          <w:rFonts w:hint="eastAsia"/>
        </w:rPr>
        <w:br/>
      </w:r>
      <w:r>
        <w:rPr>
          <w:rFonts w:hint="eastAsia"/>
        </w:rPr>
        <w:t>　　第二节 中外车道分隔线技术差距及产生差距的主要原因分析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提高我国车道分隔线技术的对策</w:t>
      </w:r>
      <w:r>
        <w:rPr>
          <w:rFonts w:hint="eastAsia"/>
        </w:rPr>
        <w:br/>
      </w:r>
      <w:r>
        <w:rPr>
          <w:rFonts w:hint="eastAsia"/>
        </w:rPr>
        <w:t>　　第四节 我国车道分隔线研发、设计发展趋势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中国车道分隔线行业市场供需状况分析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中国车道分隔线行业市场规模情况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中国车道分隔线行业市场需求状况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一、2019-2024年车道分隔线行业市场需求情况</w:t>
      </w:r>
      <w:r>
        <w:rPr>
          <w:rFonts w:hint="eastAsia"/>
        </w:rPr>
        <w:br/>
      </w:r>
      <w:r>
        <w:rPr>
          <w:rFonts w:hint="eastAsia"/>
        </w:rPr>
        <w:t>　　　　二、车道分隔线行业市场需求特点分析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三、2025-2031年车道分隔线行业市场需求预测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中国车道分隔线行业市场供给状况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一、2019-2024年车道分隔线行业市场供给情况</w:t>
      </w:r>
      <w:r>
        <w:rPr>
          <w:rFonts w:hint="eastAsia"/>
        </w:rPr>
        <w:br/>
      </w:r>
      <w:r>
        <w:rPr>
          <w:rFonts w:hint="eastAsia"/>
        </w:rPr>
        <w:t>　　　　二、车道分隔线行业市场供给特点分析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三、2025-2031年车道分隔线行业市场供给预测</w:t>
      </w:r>
      <w:r>
        <w:rPr>
          <w:rFonts w:hint="eastAsia"/>
        </w:rPr>
        <w:br/>
      </w:r>
      <w:r>
        <w:rPr>
          <w:rFonts w:hint="eastAsia"/>
        </w:rPr>
        <w:t>　　第四节 车道分隔线行业市场供需平衡状况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中国车道分隔线行业进出口情况分析</w:t>
      </w:r>
      <w:r>
        <w:rPr>
          <w:rFonts w:hint="eastAsia"/>
        </w:rPr>
        <w:br/>
      </w:r>
      <w:r>
        <w:rPr>
          <w:rFonts w:hint="eastAsia"/>
        </w:rPr>
        <w:t>　　第一节 车道分隔线行业出口情况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一、2019-2024年车道分隔线行业出口情况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三、2025-2031年车道分隔线行业出口情况预测</w:t>
      </w:r>
      <w:r>
        <w:rPr>
          <w:rFonts w:hint="eastAsia"/>
        </w:rPr>
        <w:br/>
      </w:r>
      <w:r>
        <w:rPr>
          <w:rFonts w:hint="eastAsia"/>
        </w:rPr>
        <w:t>　　第二节 车道分隔线行业进口情况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一、2019-2024年车道分隔线行业进口情况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三、2025-2031年车道分隔线行业进口情况预测</w:t>
      </w:r>
      <w:r>
        <w:rPr>
          <w:rFonts w:hint="eastAsia"/>
        </w:rPr>
        <w:br/>
      </w:r>
      <w:r>
        <w:rPr>
          <w:rFonts w:hint="eastAsia"/>
        </w:rPr>
        <w:t>　　第三节 车道分隔线行业进出口面临的挑战及对策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中国车道分隔线行业产品价格监测</w:t>
      </w:r>
      <w:r>
        <w:rPr>
          <w:rFonts w:hint="eastAsia"/>
        </w:rPr>
        <w:br/>
      </w:r>
      <w:r>
        <w:rPr>
          <w:rFonts w:hint="eastAsia"/>
        </w:rPr>
        <w:t>　　　　一、车道分隔线市场价格特征</w:t>
      </w:r>
      <w:r>
        <w:rPr>
          <w:rFonts w:hint="eastAsia"/>
        </w:rPr>
        <w:br/>
      </w:r>
      <w:r>
        <w:rPr>
          <w:rFonts w:hint="eastAsia"/>
        </w:rPr>
        <w:t>　　　　二、当前车道分隔线市场价格评述</w:t>
      </w:r>
      <w:r>
        <w:rPr>
          <w:rFonts w:hint="eastAsia"/>
        </w:rPr>
        <w:br/>
      </w:r>
      <w:r>
        <w:rPr>
          <w:rFonts w:hint="eastAsia"/>
        </w:rPr>
        <w:t>　　　　三、影响车道分隔线市场价格因素分析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四、未来车道分隔线市场价格走势预测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中国车道分隔线行业重点区域市场分析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车道分隔线行业区域市场分布情况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车道分隔线行业细分市场调研分析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车道分隔线细分产品（一）市场调研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车道分隔线细分产品（二）市场调研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车道分隔线行业上、下游市场分析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车道分隔线行业上游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车道分隔线行业下游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车道分隔线行业重点企业发展调研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车道分隔线重点企业（一）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车道分隔线重点企业（二）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车道分隔线重点企业（三）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车道分隔线重点企业（四）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车道分隔线重点企业（五）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车道分隔线重点企业（六）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车道分隔线行业风险及对策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2025-2031年车道分隔线行业发展环境分析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2025-2031年车道分隔线行业投资特性分析</w:t>
      </w:r>
      <w:r>
        <w:rPr>
          <w:rFonts w:hint="eastAsia"/>
        </w:rPr>
        <w:br/>
      </w:r>
      <w:r>
        <w:rPr>
          <w:rFonts w:hint="eastAsia"/>
        </w:rPr>
        <w:t>　　　　一、车道分隔线行业进入壁垒</w:t>
      </w:r>
      <w:r>
        <w:rPr>
          <w:rFonts w:hint="eastAsia"/>
        </w:rPr>
        <w:br/>
      </w:r>
      <w:r>
        <w:rPr>
          <w:rFonts w:hint="eastAsia"/>
        </w:rPr>
        <w:t>　　　　二、车道分隔线行业盈利模式</w:t>
      </w:r>
      <w:r>
        <w:rPr>
          <w:rFonts w:hint="eastAsia"/>
        </w:rPr>
        <w:br/>
      </w:r>
      <w:r>
        <w:rPr>
          <w:rFonts w:hint="eastAsia"/>
        </w:rPr>
        <w:t>　　　　三、车道分隔线行业盈利因素</w:t>
      </w:r>
      <w:r>
        <w:rPr>
          <w:rFonts w:hint="eastAsia"/>
        </w:rPr>
        <w:br/>
      </w:r>
      <w:r>
        <w:rPr>
          <w:rFonts w:hint="eastAsia"/>
        </w:rPr>
        <w:t>　　第三节 车道分隔线行业“波特五力模型”分析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2025-2031年车道分隔线行业风险及对策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车道分隔线企业竞争策略分析</w:t>
      </w:r>
      <w:r>
        <w:rPr>
          <w:rFonts w:hint="eastAsia"/>
        </w:rPr>
        <w:br/>
      </w:r>
      <w:r>
        <w:rPr>
          <w:rFonts w:hint="eastAsia"/>
        </w:rPr>
        <w:t>　　第一节 车道分隔线市场竞争策略分析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一、2025-2031年中国车道分隔线市场增长潜力分析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二、2025-2031年中国车道分隔线主要潜力品种分析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三、现有车道分隔线产品竞争策略分析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四、潜力车道分隔线品种竞争策略选择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2025-2031年中国车道分隔线企业竞争策略分析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一、2025-2031年我国车道分隔线市场竞争趋势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二、2025-2031年车道分隔线行业竞争格局展望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三、2025-2031年车道分隔线行业竞争策略分析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四、2025-2031年车道分隔线企业竞争策略分析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2025-2031年中国车道分隔线行业发展趋势分析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一、2025-2031年车道分隔线技术发展趋势分析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二、2025-2031年车道分隔线产品发展趋势分析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三、2025-2031年车道分隔线行业竞争格局展望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2025-2031年中国车道分隔线市场趋势分析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一、2025-2031年车道分隔线发展趋势预测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二、2025-2031年车道分隔线市场前景分析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三、2025-2031年车道分隔线产业政策趋向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2025-2031年车道分隔线行业投资价值评估分析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车道分隔线行业发展建议分析</w:t>
      </w:r>
      <w:r>
        <w:rPr>
          <w:rFonts w:hint="eastAsia"/>
        </w:rPr>
        <w:br/>
      </w:r>
      <w:r>
        <w:rPr>
          <w:rFonts w:hint="eastAsia"/>
        </w:rPr>
        <w:t>　　第一节 车道分隔线行业研究结论及建议</w:t>
      </w:r>
      <w:r>
        <w:rPr>
          <w:rFonts w:hint="eastAsia"/>
        </w:rPr>
        <w:br/>
      </w:r>
      <w:r>
        <w:rPr>
          <w:rFonts w:hint="eastAsia"/>
        </w:rPr>
        <w:t>　　第二节 车道分隔线细分行业研究结论及建议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车道分隔线行业竞争策略总结及建议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车道分隔线行业历程</w:t>
      </w:r>
      <w:r>
        <w:rPr>
          <w:rFonts w:hint="eastAsia"/>
        </w:rPr>
        <w:br/>
      </w:r>
      <w:r>
        <w:rPr>
          <w:rFonts w:hint="eastAsia"/>
        </w:rPr>
        <w:t>　　图表 车道分隔线行业生命周期</w:t>
      </w:r>
      <w:r>
        <w:rPr>
          <w:rFonts w:hint="eastAsia"/>
        </w:rPr>
        <w:br/>
      </w:r>
      <w:r>
        <w:rPr>
          <w:rFonts w:hint="eastAsia"/>
        </w:rPr>
        <w:t>　　图表 车道分隔线行业产业链分析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2019-2024年车道分隔线行业市场容量分析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2019-2024年中国车道分隔线市场需求量及增速统计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2025年中国车道分隔线行业需求领域分布格局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2019-2024年中国车道分隔线进口数量分析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2019-2024年中国车道分隔线进口金额分析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2019-2024年中国车道分隔线出口数量分析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2019-2024年中国车道分隔线出口金额分析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2025年中国车道分隔线进口国家及地区分析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2025年中国车道分隔线出口国家及地区分析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2019-2024年中国车道分隔线行业企业平均规模情况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**地区车道分隔线市场规模及增长情况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**地区车道分隔线行业市场需求情况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**地区车道分隔线市场规模及增长情况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**地区车道分隔线行业市场需求情况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**地区车道分隔线市场规模及增长情况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**地区车道分隔线行业市场需求情况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**地区车道分隔线市场规模及增长情况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**地区车道分隔线行业市场需求情况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车道分隔线重点企业（三）成长能力情况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2025-2031年中国车道分隔线行业产能预测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2025-2031年中国车道分隔线行业产量预测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2025-2031年中国车道分隔线市场需求量预测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2025-2031年中国车道分隔线行业供需平衡预测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2025-2031年中国车道分隔线市场容量预测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2025-2031年中国车道分隔线市场规模预测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2025-2031年中国车道分隔线市场前景分析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2025-2031年中国车道分隔线发展趋势预测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98cc5d07411d" w:history="1">
        <w:r>
          <w:rPr>
            <w:rStyle w:val="Hyperlink"/>
          </w:rPr>
          <w:t>2025-2031年中国车道分隔线行业市场分析与发展趋势报告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898cc5d07411d" w:history="1">
        <w:r>
          <w:rPr>
            <w:rStyle w:val="Hyperlink"/>
          </w:rPr>
          <w:t>https://www.20087.com/0/81/CheDaoFenGeXianFaZhanQuShiFenXi.html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3dd9553bf4b37" w:history="1">
      <w:r>
        <w:rPr>
          <w:rStyle w:val="Hyperlink"/>
        </w:rPr>
        <w:t>2025-2031年中国车道分隔线行业市场分析与发展趋势报告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eDaoFenGeXianFaZhanQuShiFenXi.html" TargetMode="External" Id="R427898cc5d0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eDaoFenGeXianFaZhanQuShiFenXi.html" TargetMode="External" Id="Rd393dd9553b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2024-07-02T02:57:00Z</dcterms:created>
  <dcterms:modified xsi:type="dcterms:W3CDTF">2024-07-02T03:57:00Z</dcterms:modified>
  <dc:subject>2025-2031年中国车道分隔线行业市场分析与发展趋势报告</dc:subject>
  <dc:title>2025-2031年中国车道分隔线行业市场分析与发展趋势报告</dc:title>
  <cp:keywords>2025-2031年中国车道分隔线行业市场分析与发展趋势报告</cp:keywords>
  <dc:description>2025-2031年中国车道分隔线行业市场分析与发展趋势报告</dc:description>
</cp:coreProperties>
</file>