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58e42d0c4a83" w:history="1">
              <w:r>
                <w:rPr>
                  <w:rStyle w:val="Hyperlink"/>
                </w:rPr>
                <w:t>全球与中国铁路速度传感器行业研究及发展前景分析报告（2026-2032年）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58e42d0c4a83" w:history="1">
              <w:r>
                <w:rPr>
                  <w:rStyle w:val="Hyperlink"/>
                </w:rPr>
                <w:t>全球与中国铁路速度传感器行业研究及发展前景分析报告（2026-2032年）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58e42d0c4a83" w:history="1">
                <w:r>
                  <w:rPr>
                    <w:rStyle w:val="Hyperlink"/>
                  </w:rPr>
                  <w:t>https://www.20087.com/0/01/TieLuSuDuChuanGanQiDeXianZhuangYuQianJing.html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速度传感器当前是列车运行控制系统（如ATP、ATO）、牵引变流器及制动系统中的关键测速元件，用于实时监测车轮转速、列车速度及行驶方向，保障行车安全与精准控制。主流技术包括霍尔效应式、磁阻式及光电编码式，安装于轴端或齿轮箱，具备高抗振动（&gt;10g）、宽温适应性（-40℃至+125℃）及IP68防护等级。现代铁路速度传感器普遍输出数字脉冲或SSI信号，支持双通道冗余设计以满足SIL2/SIL4安全等级，并通过EN 50155、IEC 61373等轨道交通认证。然而，在强电磁干扰（如牵引电机附近）下信号失真、铁屑吸附导致测量漂移及机械安装公差敏感，仍是现场可靠性的主要风险点。</w:t>
      </w:r>
      <w:r>
        <w:rPr>
          <w:rFonts w:hint="eastAsia"/>
        </w:rPr>
        <w:br/>
      </w:r>
      <w:r>
        <w:rPr>
          <w:rFonts w:hint="eastAsia"/>
        </w:rPr>
        <w:t>　　未来，铁路速度传感器将加速向多参量融合、无线诊断与智能冗余方向演进。市场调研网认为，集成加速度计的复合传感器可识别空转/滑行并辅助校正；内置微处理器实现自检与故障预警，并通过MVB或以太网上传状态数据。在结构上，非接触式涡流或雷达测速技术将减少机械磨损；自清洁磁路设计抵御金属污染。此外，面向全自动无人驾驶地铁，高完整性（HI=4）传感器架构将成为标配。长远看，铁路速度传感器将从“单一转速检测器”升级为“列车动态行为感知前端”，在全球轨道交通智能化与高密度运营趋势中，持续强化其在安全、精度与可维护性维度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58e42d0c4a83" w:history="1">
        <w:r>
          <w:rPr>
            <w:rStyle w:val="Hyperlink"/>
          </w:rPr>
          <w:t>全球与中国铁路速度传感器行业研究及发展前景分析报告（2026-2032年）</w:t>
        </w:r>
      </w:hyperlink>
      <w:r>
        <w:rPr>
          <w:rFonts w:hint="eastAsia"/>
        </w:rPr>
        <w:t>》系统分析了铁路速度传感器行业的市场规模、供需动态及竞争格局，重点评估了主要铁路速度传感器企业的经营表现，并对铁路速度传感器行业未来发展趋势进行了科学预测。报告结合铁路速度传感器技术现状与SWOT分析，揭示了市场机遇与潜在风险。市场调研网发布的《</w:t>
      </w:r>
      <w:hyperlink r:id="Rcd5758e42d0c4a83" w:history="1">
        <w:r>
          <w:rPr>
            <w:rStyle w:val="Hyperlink"/>
          </w:rPr>
          <w:t>全球与中国铁路速度传感器行业研究及发展前景分析报告（2026-2032年）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高铁</w:t>
      </w:r>
      <w:r>
        <w:rPr>
          <w:rFonts w:hint="eastAsia"/>
        </w:rPr>
        <w:br/>
      </w:r>
      <w:r>
        <w:rPr>
          <w:rFonts w:hint="eastAsia"/>
        </w:rPr>
        <w:t>　　　　1.4.3 地铁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铁路速度传感器行业发展总体概况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铁路速度传感器行业发展主要特点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铁路速度传感器行业发展影响因素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铁路速度传感器有利因素</w:t>
      </w:r>
      <w:r>
        <w:rPr>
          <w:rFonts w:hint="eastAsia"/>
        </w:rPr>
        <w:br/>
      </w:r>
      <w:r>
        <w:rPr>
          <w:rFonts w:hint="eastAsia"/>
        </w:rPr>
        <w:t>　　　　1.5.3 .2 铁路速度传感器不利因素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2025年铁路速度传感器主要企业在国际市场排名（按销量）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全球市场主要企业铁路速度传感器销量（2023-2026）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2025年铁路速度传感器主要企业在国际市场排名（按收入）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全球市场主要企业铁路速度传感器销售价格（2023-2026）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2025年铁路速度传感器主要企业在中国市场排名（按销量）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中国市场主要企业铁路速度传感器销量（2023-2026）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2025年铁路速度传感器主要企业在中国市场排名（按收入）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全球主要厂商铁路速度传感器总部及产地分布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全球主要厂商成立时间及铁路速度传感器商业化日期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全球主要厂商铁路速度传感器产品类型及应用</w:t>
      </w:r>
      <w:r>
        <w:rPr>
          <w:rFonts w:hint="eastAsia"/>
        </w:rPr>
        <w:br/>
      </w:r>
      <w:r>
        <w:rPr>
          <w:rFonts w:hint="eastAsia"/>
        </w:rPr>
        <w:t>　　2.9 铁路速度传感器行业集中度、竞争程度分析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铁路速度传感器行业集中度分析：2025年全球Top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全球铁路速度传感器总体规模分析</w:t>
      </w:r>
      <w:r>
        <w:rPr>
          <w:rFonts w:hint="eastAsia"/>
        </w:rPr>
        <w:br/>
      </w:r>
      <w:r>
        <w:rPr>
          <w:rFonts w:hint="eastAsia"/>
        </w:rPr>
        <w:t>　　3.1 全球铁路速度传感器供需现状及预测（2021-2032）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全球铁路速度传感器产量、需求量及发展趋势（2021-2032）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全球主要地区铁路速度传感器产量及发展趋势（2021-2032）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全球主要地区铁路速度传感器产量（2021-2026）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全球主要地区铁路速度传感器产量（2027-2032）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中国市场铁路速度传感器进出口（2021-2032）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全球铁路速度传感器销量及销售额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全球市场铁路速度传感器销售额（2021-2032）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全球市场铁路速度传感器价格趋势（2021-2032）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全球铁路速度传感器主要地区分析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全球主要地区铁路速度传感器市场规模分析：2021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全球主要地区铁路速度传感器销售收入及市场份额（2021-2026）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全球主要地区铁路速度传感器销售收入预测（2027-2032）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全球主要地区铁路速度传感器销量分析：2021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全球主要地区铁路速度传感器销量及市场份额预测（2027-2032）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不同产品类型铁路速度传感器分析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不同应用铁路速度传感器分析</w:t>
      </w:r>
      <w:r>
        <w:rPr>
          <w:rFonts w:hint="eastAsia"/>
        </w:rPr>
        <w:br/>
      </w:r>
      <w:r>
        <w:rPr>
          <w:rFonts w:hint="eastAsia"/>
        </w:rPr>
        <w:t>　　7.1 全球不同应用铁路速度传感器销量（2021-2032）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铁路速度传感器行业发展趋势</w:t>
      </w:r>
      <w:r>
        <w:rPr>
          <w:rFonts w:hint="eastAsia"/>
        </w:rPr>
        <w:br/>
      </w:r>
      <w:r>
        <w:rPr>
          <w:rFonts w:hint="eastAsia"/>
        </w:rPr>
        <w:t>　　8.2 铁路速度传感器行业主要驱动因素</w:t>
      </w:r>
      <w:r>
        <w:rPr>
          <w:rFonts w:hint="eastAsia"/>
        </w:rPr>
        <w:br/>
      </w:r>
      <w:r>
        <w:rPr>
          <w:rFonts w:hint="eastAsia"/>
        </w:rPr>
        <w:t>　　8.3 铁路速度传感器中国企业SWOT分析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中国铁路速度传感器行业政策环境分析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铁路速度传感器行业产业链简介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铁路速度传感器行业供应链分析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铁路速度传感器主要原料及供应情况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铁路速度传感器行业采购模式</w:t>
      </w:r>
      <w:r>
        <w:rPr>
          <w:rFonts w:hint="eastAsia"/>
        </w:rPr>
        <w:br/>
      </w:r>
      <w:r>
        <w:rPr>
          <w:rFonts w:hint="eastAsia"/>
        </w:rPr>
        <w:t>　　9.3 铁路速度传感器行业生产模式</w:t>
      </w:r>
      <w:r>
        <w:rPr>
          <w:rFonts w:hint="eastAsia"/>
        </w:rPr>
        <w:br/>
      </w:r>
      <w:r>
        <w:rPr>
          <w:rFonts w:hint="eastAsia"/>
        </w:rPr>
        <w:t>　　9.4 铁路速度传感器行业销售模式及销售渠道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按应用细分，全球铁路速度传感器市场规模（CAGR）2021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铁路速度传感器行业发展有利因素分析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进入铁路速度传感器行业壁垒</w:t>
      </w:r>
      <w:r>
        <w:rPr>
          <w:rFonts w:hint="eastAsia"/>
        </w:rPr>
        <w:br/>
      </w:r>
      <w:r>
        <w:rPr>
          <w:rFonts w:hint="eastAsia"/>
        </w:rPr>
        <w:t>　　表 7： 铁路速度传感器主要企业在国际市场占有率（按销量，2023-2026）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2025年铁路速度传感器主要企业在国际市场排名（按销量）&amp;（千件）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全球市场主要企业铁路速度传感器销量（2023-2026）&amp;（千件）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铁路速度传感器主要企业在国际市场占有率（按收入，2023-2026）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2025年铁路速度传感器主要企业在国际市场排名（按收入）&amp;（万元）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全球市场主要企业铁路速度传感器销售价格（2023-2026）&amp;（元/件）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铁路速度传感器主要企业在中国市场占有率（按销量，2023-2026）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2025年铁路速度传感器主要企业在中国市场排名（按销量）&amp;（千件）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中国市场主要企业铁路速度传感器销量（2023-2026）&amp;（千件）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铁路速度传感器主要企业在中国市场占有率（按收入，2023-2026）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2025年铁路速度传感器主要企业在中国市场排名（按收入）&amp;（万元）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全球主要厂商铁路速度传感器总部及产地分布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全球主要厂商成立时间及铁路速度传感器商业化日期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全球主要厂商铁路速度传感器产品类型及应用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全球主要地区铁路速度传感器产量增速（CAGR）：（2021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全球主要地区铁路速度传感器产量（2021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全球主要地区铁路速度传感器产量（2021-2026）&amp;（千件）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全球主要地区铁路速度传感器产量（2027-2032）&amp;（千件）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全球主要地区铁路速度传感器产量市场份额（2021-2026）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全球主要地区铁路速度传感器产量市场份额（2027-2032）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中国市场铁路速度传感器产量、销量、进出口（2021-2026）&amp;（千件）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中国市场铁路速度传感器产量、销量、进出口预测（2027-2032）&amp;（千件）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全球主要地区铁路速度传感器销售收入增速：（2021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全球主要地区铁路速度传感器销售收入（2021-2026）&amp;（万元）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全球主要地区铁路速度传感器销售收入市场份额（2021-2026）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全球主要地区铁路速度传感器收入（2027-2032）&amp;（万元）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全球主要地区铁路速度传感器收入市场份额（2027-2032）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全球主要地区铁路速度传感器销量（千件）：2021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全球主要地区铁路速度传感器销量（2027-2032）&amp;（千件）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全球主要地区铁路速度传感器销量份额（2027-2032）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全球不同产品类型铁路速度传感器销量预测（2027-2032）&amp;（千件）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全球市场不同产品类型铁路速度传感器销量市场份额预测（2027-2032）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全球不同产品类型铁路速度传感器收入（2021-2026）&amp;（万元）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全球不同产品类型铁路速度传感器收入市场份额（2021-2026）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全球不同产品类型铁路速度传感器收入预测（2027-2032）&amp;（万元）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全球不同产品类型铁路速度传感器收入市场份额预测（2027-2032）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中国不同产品类型铁路速度传感器销量预测（2027-2032）&amp;（千件）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全球市场不同产品类型铁路速度传感器销量市场份额预测（2027-2032）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中国不同产品类型铁路速度传感器收入（2021-2026）&amp;（万元）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中国不同产品类型铁路速度传感器收入市场份额（2021-2026）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中国不同产品类型铁路速度传感器收入预测（2027-2032）&amp;（万元）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中国不同产品类型铁路速度传感器收入市场份额预测（2027-2032）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全球不同应用铁路速度传感器销量预测（2027-2032）&amp;（千件）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全球市场不同应用铁路速度传感器销量市场份额预测（2027-2032）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全球不同应用铁路速度传感器收入（2021-2026）&amp;（万元）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全球不同应用铁路速度传感器收入市场份额（2021-2026）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全球不同应用铁路速度传感器收入预测（2027-2032）&amp;（万元）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全球不同应用铁路速度传感器收入市场份额预测（2027-2032）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中国不同应用铁路速度传感器销量预测（2027-2032）&amp;（千件）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中国市场不同应用铁路速度传感器销量市场份额预测（2027-2032）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中国不同应用铁路速度传感器收入（2021-2026）&amp;（万元）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中国不同应用铁路速度传感器收入市场份额（2021-2026）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中国不同应用铁路速度传感器收入预测（2027-2032）&amp;（万元）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中国不同应用铁路速度传感器收入市场份额预测（2027-2032）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铁路速度传感器行业发展趋势</w:t>
      </w:r>
      <w:r>
        <w:rPr>
          <w:rFonts w:hint="eastAsia"/>
        </w:rPr>
        <w:br/>
      </w:r>
      <w:r>
        <w:rPr>
          <w:rFonts w:hint="eastAsia"/>
        </w:rPr>
        <w:t>　　表 141： 铁路速度传感器行业主要驱动因素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铁路速度传感器行业供应链分析</w:t>
      </w:r>
      <w:r>
        <w:rPr>
          <w:rFonts w:hint="eastAsia"/>
        </w:rPr>
        <w:br/>
      </w:r>
      <w:r>
        <w:rPr>
          <w:rFonts w:hint="eastAsia"/>
        </w:rPr>
        <w:t>　　表 143： 铁路速度传感器上游原料供应商</w:t>
      </w:r>
      <w:r>
        <w:rPr>
          <w:rFonts w:hint="eastAsia"/>
        </w:rPr>
        <w:br/>
      </w:r>
      <w:r>
        <w:rPr>
          <w:rFonts w:hint="eastAsia"/>
        </w:rPr>
        <w:t>　　表 144： 铁路速度传感器主要地区不同应用客户分析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铁路速度传感器典型经销商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铁路速度传感器产品图片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高铁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2025年全球前五大生产商铁路速度传感器市场份额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2025年全球铁路速度传感器第一梯队、第二梯队和第三梯队厂商及市场份额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全球铁路速度传感器产能、产量、产能利用率及发展趋势（2021-2032）&amp;（千件）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全球铁路速度传感器产量、需求量及发展趋势（2021-2032）&amp;（千件）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全球主要地区铁路速度传感器产量市场份额（2021-2032）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中国铁路速度传感器产能、产量、产能利用率及发展趋势（2021-2032）&amp;（千件）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中国铁路速度传感器产量、市场需求量及发展趋势（2021-2032）&amp;（千件）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全球铁路速度传感器市场销售额及增长率：（2021-2032）&amp;（万元）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全球市场铁路速度传感器市场规模：2021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全球市场铁路速度传感器价格趋势（2021-2032）&amp;（元/件）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全球主要地区铁路速度传感器销售收入（2021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全球主要地区铁路速度传感器销售收入市场份额（2021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全球不同产品类型铁路速度传感器价格走势（2021-2032）&amp;（元/件）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全球不同应用铁路速度传感器价格走势（2021-2032）&amp;（元/件）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铁路速度传感器中国企业SWOT分析</w:t>
      </w:r>
      <w:r>
        <w:rPr>
          <w:rFonts w:hint="eastAsia"/>
        </w:rPr>
        <w:br/>
      </w:r>
      <w:r>
        <w:rPr>
          <w:rFonts w:hint="eastAsia"/>
        </w:rPr>
        <w:t>　　图 43： 铁路速度传感器产业链</w:t>
      </w:r>
      <w:r>
        <w:rPr>
          <w:rFonts w:hint="eastAsia"/>
        </w:rPr>
        <w:br/>
      </w:r>
      <w:r>
        <w:rPr>
          <w:rFonts w:hint="eastAsia"/>
        </w:rPr>
        <w:t>　　图 44： 铁路速度传感器行业采购模式分析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铁路速度传感器行业生产模式</w:t>
      </w:r>
      <w:r>
        <w:rPr>
          <w:rFonts w:hint="eastAsia"/>
        </w:rPr>
        <w:br/>
      </w:r>
      <w:r>
        <w:rPr>
          <w:rFonts w:hint="eastAsia"/>
        </w:rPr>
        <w:t>　　图 46： 铁路速度传感器行业销售模式分析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58e42d0c4a83" w:history="1">
        <w:r>
          <w:rPr>
            <w:rStyle w:val="Hyperlink"/>
          </w:rPr>
          <w:t>全球与中国铁路速度传感器行业研究及发展前景分析报告（2026-2032年）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58e42d0c4a83" w:history="1">
        <w:r>
          <w:rPr>
            <w:rStyle w:val="Hyperlink"/>
          </w:rPr>
          <w:t>https://www.20087.com/0/01/TieLuSuDuChuanGanQiDeXianZhuangYuQianJing.html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7a9801d34cea" w:history="1">
      <w:r>
        <w:rPr>
          <w:rStyle w:val="Hyperlink"/>
        </w:rPr>
        <w:t>全球与中国铁路速度传感器行业研究及发展前景分析报告（2026-2032年）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ieLuSuDuChuanGanQiDeXianZhuangYuQianJing.html" TargetMode="External" Id="Rcd5758e42d0c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ieLuSuDuChuanGanQiDeXianZhuangYuQianJing.html" TargetMode="External" Id="R7d927a9801d3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2026-01-29T05:35:22Z</dcterms:created>
  <dcterms:modified xsi:type="dcterms:W3CDTF">2026-01-29T06:35:22Z</dcterms:modified>
  <dc:subject>全球与中国铁路速度传感器行业研究及发展前景分析报告（2026-2032年）</dc:subject>
  <dc:title>全球与中国铁路速度传感器行业研究及发展前景分析报告（2026-2032年）</dc:title>
  <cp:keywords>全球与中国铁路速度传感器行业研究及发展前景分析报告（2026-2032年）</cp:keywords>
  <dc:description>全球与中国铁路速度传感器行业研究及发展前景分析报告（2026-2032年）</dc:description>
</cp:coreProperties>
</file>