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0f221dc674446" w:history="1">
              <w:r>
                <w:rPr>
                  <w:rStyle w:val="Hyperlink"/>
                </w:rPr>
                <w:t>全球与中国汽车碳纤维零部件行业研究及前景趋势预测报告（2026-2032年）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0f221dc674446" w:history="1">
              <w:r>
                <w:rPr>
                  <w:rStyle w:val="Hyperlink"/>
                </w:rPr>
                <w:t>全球与中国汽车碳纤维零部件行业研究及前景趋势预测报告（2026-2032年）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0f221dc674446" w:history="1">
                <w:r>
                  <w:rPr>
                    <w:rStyle w:val="Hyperlink"/>
                  </w:rPr>
                  <w:t>https://www.20087.com/1/31/QiCheTanXianWeiLingBuJianShiChangQianJing.html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碳纤维零部件主要应用于高性能跑车、高端电动车及赛车领域，涵盖车身覆盖件、底盘结构件、内饰装饰件等，核心优势在于高比强度、轻量化潜力及优异的抗疲劳性能。制造工艺以预浸料模压（PCM）、树脂传递模塑（RTM）及自动铺丝（AFP）为主，行业高度关注原材料成本控制、生产节拍与传统金属冲压线的兼容性，以及回收再利用技术的缺失对可持续性的制约。产品需通过严苛的碰撞安全验证与长期耐候性测试，确保在湿热、盐雾环境下性能不退化。</w:t>
      </w:r>
      <w:r>
        <w:rPr>
          <w:rFonts w:hint="eastAsia"/>
        </w:rPr>
        <w:br/>
      </w:r>
      <w:r>
        <w:rPr>
          <w:rFonts w:hint="eastAsia"/>
        </w:rPr>
        <w:t>　　未来，汽车碳纤维零部件将向快速固化树脂体系、混合材料集成与闭环回收演进。市场调研网指出，环氧/热塑性基体实现3–5分钟模压周期，逼近钢铝件生产效率；碳纤维-铝合金或碳纤维-镁合金混杂结构优化局部刚度与成本平衡。在环保端，热解或流化床技术回收碳纤维并用于次级部件；生物基树脂降低碳足迹。此外，数字孪生技术贯穿设计-制造-服役全链路，提升一次合格率。汽车碳纤维零部件正从奢侈配置升级为兼顾性能、成本与循环经济原则的先进轻量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c0f221dc674446" w:history="1">
        <w:r>
          <w:rPr>
            <w:rStyle w:val="Hyperlink"/>
          </w:rPr>
          <w:t>全球与中国汽车碳纤维零部件行业研究及前景趋势预测报告（2026-2032年）</w:t>
        </w:r>
      </w:hyperlink>
      <w:r>
        <w:rPr>
          <w:rFonts w:hint="eastAsia"/>
        </w:rPr>
        <w:t>》，2025年汽车碳纤维零部件行业市场规模达 亿元，预计2032年市场规模将达 亿元，期间年均复合增长率（CAGR）达 %。报告基于多年市场监测与行业研究，全面分析了汽车碳纤维零部件行业的现状、市场需求及市场规模，详细解读了汽车碳纤维零部件产业链结构、价格趋势及细分市场特点。报告科学预测了行业前景与发展方向，重点剖析了品牌竞争格局、市场集中度及主要企业的经营表现，并通过SWOT分析揭示了汽车碳纤维零部件行业机遇与风险。为投资者和决策者提供专业、客观的战略建议，是把握汽车碳纤维零部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全球市场汽车碳纤维零部件市场总体规模</w:t>
      </w:r>
      <w:r>
        <w:rPr>
          <w:rFonts w:hint="eastAsia"/>
        </w:rPr>
        <w:br/>
      </w:r>
      <w:r>
        <w:rPr>
          <w:rFonts w:hint="eastAsia"/>
        </w:rPr>
        <w:t>　　1.4 中国市场汽车碳纤维零部件市场总体规模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汽车碳纤维零部件行业发展总体概况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汽车碳纤维零部件行业发展主要特点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汽车碳纤维零部件行业发展影响因素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汽车碳纤维零部件有利因素</w:t>
      </w:r>
      <w:r>
        <w:rPr>
          <w:rFonts w:hint="eastAsia"/>
        </w:rPr>
        <w:br/>
      </w:r>
      <w:r>
        <w:rPr>
          <w:rFonts w:hint="eastAsia"/>
        </w:rPr>
        <w:t>　　　　1.5.3 .2 汽车碳纤维零部件不利因素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全球市场，近三年汽车碳纤维零部件主要企业占有率及排名（按收入）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汽车碳纤维零部件主要企业在国际市场占有率（按收入，2023-2026）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2025年汽车碳纤维零部件主要企业在国际市场排名（按收入）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全球市场主要企业汽车碳纤维零部件销售收入（2023-2026）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中国市场，近三年汽车碳纤维零部件主要企业占有率及排名（按收入）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汽车碳纤维零部件主要企业在中国市场占有率（按收入，2023-2026）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2025年汽车碳纤维零部件主要企业在中国市场排名（按收入）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中国市场主要企业汽车碳纤维零部件销售收入（2023-2026）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全球主要厂商汽车碳纤维零部件总部及产地分布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全球主要厂商成立时间及汽车碳纤维零部件商业化日期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全球主要厂商汽车碳纤维零部件产品类型及应用</w:t>
      </w:r>
      <w:r>
        <w:rPr>
          <w:rFonts w:hint="eastAsia"/>
        </w:rPr>
        <w:br/>
      </w:r>
      <w:r>
        <w:rPr>
          <w:rFonts w:hint="eastAsia"/>
        </w:rPr>
        <w:t>　　2.6 汽车碳纤维零部件行业集中度、竞争程度分析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汽车碳纤维零部件行业集中度分析：2025年全球Top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全球汽车碳纤维零部件第一梯队、第二梯队和第三梯队厂商（品牌）及市场份额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全球汽车碳纤维零部件主要地区分析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全球主要地区汽车碳纤维零部件市场规模分析：2021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全球主要地区汽车碳纤维零部件销售额及份额（2021-2026）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全球主要地区汽车碳纤维零部件销售额及份额预测（2027-2032）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车身与外覆盖件</w:t>
      </w:r>
      <w:r>
        <w:rPr>
          <w:rFonts w:hint="eastAsia"/>
        </w:rPr>
        <w:br/>
      </w:r>
      <w:r>
        <w:rPr>
          <w:rFonts w:hint="eastAsia"/>
        </w:rPr>
        <w:t>　　　　4.1.2 底盘与悬架</w:t>
      </w:r>
      <w:r>
        <w:rPr>
          <w:rFonts w:hint="eastAsia"/>
        </w:rPr>
        <w:br/>
      </w:r>
      <w:r>
        <w:rPr>
          <w:rFonts w:hint="eastAsia"/>
        </w:rPr>
        <w:t>　　　　4.1.3 动力总成与传动系统</w:t>
      </w:r>
      <w:r>
        <w:rPr>
          <w:rFonts w:hint="eastAsia"/>
        </w:rPr>
        <w:br/>
      </w:r>
      <w:r>
        <w:rPr>
          <w:rFonts w:hint="eastAsia"/>
        </w:rPr>
        <w:t>　　　　4.1.4 内饰与座椅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按产品类型细分，全球汽车碳纤维零部件销售额对比（2021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按产品类型细分，全球汽车碳纤维零部件销售额及预测（2021-2032）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按产品类型细分，全球汽车碳纤维零部件销售额及市场份额（2021-2026）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按产品类型细分，全球汽车碳纤维零部件销售额预测（2027-2032）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按产品类型细分，中国汽车碳纤维零部件销售额及预测（2021-2032）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按产品类型细分，中国汽车碳纤维零部件销售额及市场份额（2021-2026）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按产品类型细分，中国汽车碳纤维零部件销售额预测（2027-2032）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产品分类，按树脂体系</w:t>
      </w:r>
      <w:r>
        <w:rPr>
          <w:rFonts w:hint="eastAsia"/>
        </w:rPr>
        <w:br/>
      </w:r>
      <w:r>
        <w:rPr>
          <w:rFonts w:hint="eastAsia"/>
        </w:rPr>
        <w:t>　　　　4.2.1 热固性</w:t>
      </w:r>
      <w:r>
        <w:rPr>
          <w:rFonts w:hint="eastAsia"/>
        </w:rPr>
        <w:br/>
      </w:r>
      <w:r>
        <w:rPr>
          <w:rFonts w:hint="eastAsia"/>
        </w:rPr>
        <w:t>　　　　4.2.2 热塑性</w:t>
      </w:r>
      <w:r>
        <w:rPr>
          <w:rFonts w:hint="eastAsia"/>
        </w:rPr>
        <w:br/>
      </w:r>
      <w:r>
        <w:rPr>
          <w:rFonts w:hint="eastAsia"/>
        </w:rPr>
        <w:t>　　　　4.2.3 按树脂体系细分，全球汽车碳纤维零部件销售额对比（2021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按树脂体系细分，全球汽车碳纤维零部件销售额及预测（2021-2032）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按树脂体系细分，全球汽车碳纤维零部件销售额及市场份额（2021-2026）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按树脂体系细分，全球汽车碳纤维零部件销售额预测（2027-2032）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按树脂体系细分，中国汽车碳纤维零部件销售额及预测（2021-2032）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按树脂体系细分，中国汽车碳纤维零部件销售额及市场份额（2021-2026）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按树脂体系细分，中国汽车碳纤维零部件销售额预测（2027-2032）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产品分类，按工艺路线</w:t>
      </w:r>
      <w:r>
        <w:rPr>
          <w:rFonts w:hint="eastAsia"/>
        </w:rPr>
        <w:br/>
      </w:r>
      <w:r>
        <w:rPr>
          <w:rFonts w:hint="eastAsia"/>
        </w:rPr>
        <w:t>　　　　4.3.1 拉挤成型</w:t>
      </w:r>
      <w:r>
        <w:rPr>
          <w:rFonts w:hint="eastAsia"/>
        </w:rPr>
        <w:br/>
      </w:r>
      <w:r>
        <w:rPr>
          <w:rFonts w:hint="eastAsia"/>
        </w:rPr>
        <w:t>　　　　4.3.2 长丝缠绕成型</w:t>
      </w:r>
      <w:r>
        <w:rPr>
          <w:rFonts w:hint="eastAsia"/>
        </w:rPr>
        <w:br/>
      </w:r>
      <w:r>
        <w:rPr>
          <w:rFonts w:hint="eastAsia"/>
        </w:rPr>
        <w:t>　　　　4.3.3 树脂传递模塑成型</w:t>
      </w:r>
      <w:r>
        <w:rPr>
          <w:rFonts w:hint="eastAsia"/>
        </w:rPr>
        <w:br/>
      </w:r>
      <w:r>
        <w:rPr>
          <w:rFonts w:hint="eastAsia"/>
        </w:rPr>
        <w:t>　　　　4.3.4 冲压成型</w:t>
      </w:r>
      <w:r>
        <w:rPr>
          <w:rFonts w:hint="eastAsia"/>
        </w:rPr>
        <w:br/>
      </w:r>
      <w:r>
        <w:rPr>
          <w:rFonts w:hint="eastAsia"/>
        </w:rPr>
        <w:t>　　　　4.3.5 热压罐（AC）成型</w:t>
      </w:r>
      <w:r>
        <w:rPr>
          <w:rFonts w:hint="eastAsia"/>
        </w:rPr>
        <w:br/>
      </w:r>
      <w:r>
        <w:rPr>
          <w:rFonts w:hint="eastAsia"/>
        </w:rPr>
        <w:t>　　　　4.3.6 烘箱成型</w:t>
      </w:r>
      <w:r>
        <w:rPr>
          <w:rFonts w:hint="eastAsia"/>
        </w:rPr>
        <w:br/>
      </w:r>
      <w:r>
        <w:rPr>
          <w:rFonts w:hint="eastAsia"/>
        </w:rPr>
        <w:t>　　　　4.3.7 卷绕成型</w:t>
      </w:r>
      <w:r>
        <w:rPr>
          <w:rFonts w:hint="eastAsia"/>
        </w:rPr>
        <w:br/>
      </w:r>
      <w:r>
        <w:rPr>
          <w:rFonts w:hint="eastAsia"/>
        </w:rPr>
        <w:t>　　　　4.3.8 注射成型</w:t>
      </w:r>
      <w:r>
        <w:rPr>
          <w:rFonts w:hint="eastAsia"/>
        </w:rPr>
        <w:br/>
      </w:r>
      <w:r>
        <w:rPr>
          <w:rFonts w:hint="eastAsia"/>
        </w:rPr>
        <w:t>　　　　4.3.9 按工艺路线细分，全球汽车碳纤维零部件销售额对比（2021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4.3.10 按工艺路线细分，全球汽车碳纤维零部件销售额及预测（2021-2032）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4.3.10 .1 按工艺路线细分，全球汽车碳纤维零部件销售额及市场份额（2021-2026）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4.3.10 .2 按工艺路线细分，全球汽车碳纤维零部件销售额预测（2027-2032）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4.3.11 按工艺路线细分，中国汽车碳纤维零部件销售额及预测（2021-2032）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4.3.11 .1 按工艺路线细分，中国汽车碳纤维零部件销售额及市场份额（2021-2026）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4.3.11 .2 按工艺路线细分，中国汽车碳纤维零部件销售额预测（2027-2032）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按应用细分，全球汽车碳纤维零部件销售额对比（2021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按应用细分，全球汽车碳纤维零部件销售额及市场份额（2021-2026）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按应用细分，全球汽车碳纤维零部件销售额预测（2027-2032）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中国不同应用汽车碳纤维零部件销售额及市场份额（2021-2026）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中国不同应用汽车碳纤维零部件销售额预测（2027-2032）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汽车碳纤维零部件行业发展趋势</w:t>
      </w:r>
      <w:r>
        <w:rPr>
          <w:rFonts w:hint="eastAsia"/>
        </w:rPr>
        <w:br/>
      </w:r>
      <w:r>
        <w:rPr>
          <w:rFonts w:hint="eastAsia"/>
        </w:rPr>
        <w:t>　　7.2 汽车碳纤维零部件行业主要驱动因素</w:t>
      </w:r>
      <w:r>
        <w:rPr>
          <w:rFonts w:hint="eastAsia"/>
        </w:rPr>
        <w:br/>
      </w:r>
      <w:r>
        <w:rPr>
          <w:rFonts w:hint="eastAsia"/>
        </w:rPr>
        <w:t>　　7.3 汽车碳纤维零部件中国企业SWOT分析</w:t>
      </w:r>
      <w:r>
        <w:rPr>
          <w:rFonts w:hint="eastAsia"/>
        </w:rPr>
        <w:br/>
      </w:r>
      <w:r>
        <w:rPr>
          <w:rFonts w:hint="eastAsia"/>
        </w:rPr>
        <w:t>　　7.4 中国汽车碳纤维零部件行业政策环境分析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汽车碳纤维零部件行业产业链简介</w:t>
      </w:r>
      <w:r>
        <w:rPr>
          <w:rFonts w:hint="eastAsia"/>
        </w:rPr>
        <w:br/>
      </w:r>
      <w:r>
        <w:rPr>
          <w:rFonts w:hint="eastAsia"/>
        </w:rPr>
        <w:t>　　　　8.1.1 汽车碳纤维零部件行业供应链分析</w:t>
      </w:r>
      <w:r>
        <w:rPr>
          <w:rFonts w:hint="eastAsia"/>
        </w:rPr>
        <w:br/>
      </w:r>
      <w:r>
        <w:rPr>
          <w:rFonts w:hint="eastAsia"/>
        </w:rPr>
        <w:t>　　　　8.1.2 汽车碳纤维零部件主要原料及供应情况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汽车碳纤维零部件行业主要下游客户</w:t>
      </w:r>
      <w:r>
        <w:rPr>
          <w:rFonts w:hint="eastAsia"/>
        </w:rPr>
        <w:br/>
      </w:r>
      <w:r>
        <w:rPr>
          <w:rFonts w:hint="eastAsia"/>
        </w:rPr>
        <w:t>　　8.2 汽车碳纤维零部件行业采购模式</w:t>
      </w:r>
      <w:r>
        <w:rPr>
          <w:rFonts w:hint="eastAsia"/>
        </w:rPr>
        <w:br/>
      </w:r>
      <w:r>
        <w:rPr>
          <w:rFonts w:hint="eastAsia"/>
        </w:rPr>
        <w:t>　　8.3 汽车碳纤维零部件行业生产模式</w:t>
      </w:r>
      <w:r>
        <w:rPr>
          <w:rFonts w:hint="eastAsia"/>
        </w:rPr>
        <w:br/>
      </w:r>
      <w:r>
        <w:rPr>
          <w:rFonts w:hint="eastAsia"/>
        </w:rPr>
        <w:t>　　8.4 汽车碳纤维零部件行业销售模式及销售渠道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汽车碳纤维零部件行业发展主要特点</w:t>
      </w:r>
      <w:r>
        <w:rPr>
          <w:rFonts w:hint="eastAsia"/>
        </w:rPr>
        <w:br/>
      </w:r>
      <w:r>
        <w:rPr>
          <w:rFonts w:hint="eastAsia"/>
        </w:rPr>
        <w:t>　　表 2： 汽车碳纤维零部件行业发展有利因素分析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汽车碳纤维零部件行业发展不利因素分析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进入汽车碳纤维零部件行业壁垒</w:t>
      </w:r>
      <w:r>
        <w:rPr>
          <w:rFonts w:hint="eastAsia"/>
        </w:rPr>
        <w:br/>
      </w:r>
      <w:r>
        <w:rPr>
          <w:rFonts w:hint="eastAsia"/>
        </w:rPr>
        <w:t>　　表 5： 汽车碳纤维零部件主要企业在国际市场占有率（按收入，2023-2026）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2025年汽车碳纤维零部件主要企业在国际市场排名（按收入）&amp;（万元）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全球市场主要企业汽车碳纤维零部件销售收入（2023-2026）&amp;（万元）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汽车碳纤维零部件主要企业在中国市场占有率（按收入，2023-2026）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2025年汽车碳纤维零部件主要企业在中国市场排名（按收入）&amp;（万元）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中国市场主要企业汽车碳纤维零部件销售收入（2023-2026）&amp;（万元）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全球主要厂商汽车碳纤维零部件总部及产地分布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全球主要厂商成立时间及汽车碳纤维零部件商业化日期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全球主要厂商汽车碳纤维零部件产品类型及应用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2025年全球汽车碳纤维零部件主要厂商市场地位（第一梯队、第二梯队和第三梯队）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全球汽车碳纤维零部件市场投资、并购等现状分析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全球主要地区汽车碳纤维零部件销售额：（2021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全球主要地区汽车碳纤维零部件销售额（2021-2026）&amp;（万元）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全球主要地区汽车碳纤维零部件销售额及份额列表（2021-2026）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全球主要地区汽车碳纤维零部件销售额预测（2027-2032）&amp;（万元）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全球主要地区汽车碳纤维零部件销售额及份额列表预测（2027-2032）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车身与外覆盖件主要企业列表</w:t>
      </w:r>
      <w:r>
        <w:rPr>
          <w:rFonts w:hint="eastAsia"/>
        </w:rPr>
        <w:br/>
      </w:r>
      <w:r>
        <w:rPr>
          <w:rFonts w:hint="eastAsia"/>
        </w:rPr>
        <w:t>　　表 22： 底盘与悬架主要企业列表</w:t>
      </w:r>
      <w:r>
        <w:rPr>
          <w:rFonts w:hint="eastAsia"/>
        </w:rPr>
        <w:br/>
      </w:r>
      <w:r>
        <w:rPr>
          <w:rFonts w:hint="eastAsia"/>
        </w:rPr>
        <w:t>　　表 23： 动力总成与传动系统主要企业列表</w:t>
      </w:r>
      <w:r>
        <w:rPr>
          <w:rFonts w:hint="eastAsia"/>
        </w:rPr>
        <w:br/>
      </w:r>
      <w:r>
        <w:rPr>
          <w:rFonts w:hint="eastAsia"/>
        </w:rPr>
        <w:t>　　表 24： 内饰与座椅主要企业列表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按产品类型细分，全球汽车碳纤维零部件销售额及增长率对比（2021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按产品类型细分，全球汽车碳纤维零部件销售额（2021-2026）&amp;（万元）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按产品类型细分，全球汽车碳纤维零部件销售额市场份额列表（2021-2026）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按产品类型细分，全球汽车碳纤维零部件销售额预测（2027-2032）&amp;（万元）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按产品类型细分，全球汽车碳纤维零部件销售额市场份额预测（2027-2032）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按产品类型细分，中国汽车碳纤维零部件销售额（2021-2026）&amp;（万元）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按产品类型细分，中国汽车碳纤维零部件销售额市场份额列表（2021-2026）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按产品类型细分，中国汽车碳纤维零部件销售额预测（2027-2032）&amp;（万元）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按产品类型细分，中国汽车碳纤维零部件销售额市场份额预测（2027-2032）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热固性主要企业列表</w:t>
      </w:r>
      <w:r>
        <w:rPr>
          <w:rFonts w:hint="eastAsia"/>
        </w:rPr>
        <w:br/>
      </w:r>
      <w:r>
        <w:rPr>
          <w:rFonts w:hint="eastAsia"/>
        </w:rPr>
        <w:t>　　表 36： 热塑性主要企业列表</w:t>
      </w:r>
      <w:r>
        <w:rPr>
          <w:rFonts w:hint="eastAsia"/>
        </w:rPr>
        <w:br/>
      </w:r>
      <w:r>
        <w:rPr>
          <w:rFonts w:hint="eastAsia"/>
        </w:rPr>
        <w:t>　　表 37： 按树脂体系细分，全球汽车碳纤维零部件销售额及增长率对比（2021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按树脂体系细分，全球汽车碳纤维零部件销售额（2021-2026）&amp;（万元）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按树脂体系细分，全球汽车碳纤维零部件销售额市场份额列表（2021-2026）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按树脂体系细分，全球汽车碳纤维零部件销售额预测（2027-2032）&amp;（万元）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按树脂体系细分，全球汽车碳纤维零部件销售额市场份额预测（2027-2032）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按树脂体系细分，中国汽车碳纤维零部件销售额（2021-2026）&amp;（万元）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按树脂体系细分，中国汽车碳纤维零部件销售额市场份额列表（2021-2026）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按树脂体系细分，中国汽车碳纤维零部件销售额预测（2027-2032）&amp;（万元）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按树脂体系细分，中国汽车碳纤维零部件销售额市场份额预测（2027-2032）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拉挤成型主要企业列表</w:t>
      </w:r>
      <w:r>
        <w:rPr>
          <w:rFonts w:hint="eastAsia"/>
        </w:rPr>
        <w:br/>
      </w:r>
      <w:r>
        <w:rPr>
          <w:rFonts w:hint="eastAsia"/>
        </w:rPr>
        <w:t>　　表 47： 长丝缠绕成型主要企业列表</w:t>
      </w:r>
      <w:r>
        <w:rPr>
          <w:rFonts w:hint="eastAsia"/>
        </w:rPr>
        <w:br/>
      </w:r>
      <w:r>
        <w:rPr>
          <w:rFonts w:hint="eastAsia"/>
        </w:rPr>
        <w:t>　　表 48： 树脂传递模塑成型主要企业列表</w:t>
      </w:r>
      <w:r>
        <w:rPr>
          <w:rFonts w:hint="eastAsia"/>
        </w:rPr>
        <w:br/>
      </w:r>
      <w:r>
        <w:rPr>
          <w:rFonts w:hint="eastAsia"/>
        </w:rPr>
        <w:t>　　表 49： 冲压成型主要企业列表</w:t>
      </w:r>
      <w:r>
        <w:rPr>
          <w:rFonts w:hint="eastAsia"/>
        </w:rPr>
        <w:br/>
      </w:r>
      <w:r>
        <w:rPr>
          <w:rFonts w:hint="eastAsia"/>
        </w:rPr>
        <w:t>　　表 50： 热压罐（AC）成型主要企业列表</w:t>
      </w:r>
      <w:r>
        <w:rPr>
          <w:rFonts w:hint="eastAsia"/>
        </w:rPr>
        <w:br/>
      </w:r>
      <w:r>
        <w:rPr>
          <w:rFonts w:hint="eastAsia"/>
        </w:rPr>
        <w:t>　　表 51： 烘箱成型主要企业列表</w:t>
      </w:r>
      <w:r>
        <w:rPr>
          <w:rFonts w:hint="eastAsia"/>
        </w:rPr>
        <w:br/>
      </w:r>
      <w:r>
        <w:rPr>
          <w:rFonts w:hint="eastAsia"/>
        </w:rPr>
        <w:t>　　表 52： 卷绕成型主要企业列表</w:t>
      </w:r>
      <w:r>
        <w:rPr>
          <w:rFonts w:hint="eastAsia"/>
        </w:rPr>
        <w:br/>
      </w:r>
      <w:r>
        <w:rPr>
          <w:rFonts w:hint="eastAsia"/>
        </w:rPr>
        <w:t>　　表 53： 注射成型主要企业列表</w:t>
      </w:r>
      <w:r>
        <w:rPr>
          <w:rFonts w:hint="eastAsia"/>
        </w:rPr>
        <w:br/>
      </w:r>
      <w:r>
        <w:rPr>
          <w:rFonts w:hint="eastAsia"/>
        </w:rPr>
        <w:t>　　表 54： 按工艺路线细分，全球汽车碳纤维零部件销售额及增长率对比（2021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按工艺路线细分，全球汽车碳纤维零部件销售额（2021-2026）&amp;（万元）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按工艺路线细分，全球汽车碳纤维零部件销售额市场份额列表（2021-2026）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按工艺路线细分，全球汽车碳纤维零部件销售额预测（2027-2032）&amp;（万元）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按工艺路线细分，全球汽车碳纤维零部件销售额市场份额预测（2027-2032）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按工艺路线细分，中国汽车碳纤维零部件销售额（2021-2026）&amp;（万元）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按工艺路线细分，中国汽车碳纤维零部件销售额市场份额列表（2021-2026）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按工艺路线细分，中国汽车碳纤维零部件销售额预测（2027-2032）&amp;（万元）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按工艺路线细分，中国汽车碳纤维零部件销售额市场份额预测（2027-2032）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按应用细分，全球汽车碳纤维零部件销售额及增长率对比（2021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按应用细分，全球汽车碳纤维零部件销售额（2021-2026）&amp;（万元）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按应用细分，全球汽车碳纤维零部件销售额市场份额列表（2021-2026）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按应用细分，全球汽车碳纤维零部件销售额预测（2027-2032）&amp;（万元）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按应用细分，全球汽车碳纤维零部件市场份额预测（2027-2032）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中国不同应用汽车碳纤维零部件销售额（2021-2026）&amp;（万元）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中国不同应用汽车碳纤维零部件销售额市场份额列表（2021-2026）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中国不同应用汽车碳纤维零部件销售额预测（2027-2032）&amp;（万元）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中国不同应用汽车碳纤维零部件销售额市场份额预测（2027-2032）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重点企业（1）公司信息、总部、汽车碳纤维零部件市场地位以及主要的竞争对手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重点企业（2）公司信息、总部、汽车碳纤维零部件市场地位以及主要的竞争对手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重点企业（2）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重点企业（2）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重点企业（3）公司信息、总部、汽车碳纤维零部件市场地位以及主要的竞争对手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重点企业（3）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重点企业（3）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重点企业（4）公司信息、总部、汽车碳纤维零部件市场地位以及主要的竞争对手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重点企业（4）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重点企业（4）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重点企业（5）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重点企业（5）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重点企业（6）公司信息、总部、汽车碳纤维零部件市场地位以及主要的竞争对手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重点企业（6）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重点企业（6）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重点企业（7）公司信息、总部、汽车碳纤维零部件市场地位以及主要的竞争对手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重点企业（7）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重点企业（7）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重点企业（8）公司信息、总部、汽车碳纤维零部件市场地位以及主要的竞争对手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重点企业（8）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重点企业（8）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重点企业（9）公司信息、总部、汽车碳纤维零部件市场地位以及主要的竞争对手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重点企业（9）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重点企业（9）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重点企业（10）公司信息、总部、汽车碳纤维零部件市场地位以及主要的竞争对手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重点企业（10）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重点企业（10）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重点企业（11）公司信息、总部、汽车碳纤维零部件市场地位以及主要的竞争对手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重点企业（11）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重点企业（11）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重点企业（12）公司信息、总部、汽车碳纤维零部件市场地位以及主要的竞争对手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重点企业（12）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重点企业（12）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重点企业（13）公司信息、总部、汽车碳纤维零部件市场地位以及主要的竞争对手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重点企业（13）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重点企业（13）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重点企业（14）公司信息、总部、汽车碳纤维零部件市场地位以及主要的竞争对手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重点企业（14） 汽车碳纤维零部件产品及服务介绍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重点企业（14） 汽车碳纤维零部件收入及毛利率（2021-2026）&amp;（万元）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141： 汽车碳纤维零部件行业发展趋势</w:t>
      </w:r>
      <w:r>
        <w:rPr>
          <w:rFonts w:hint="eastAsia"/>
        </w:rPr>
        <w:br/>
      </w:r>
      <w:r>
        <w:rPr>
          <w:rFonts w:hint="eastAsia"/>
        </w:rPr>
        <w:t>　　表 142： 汽车碳纤维零部件行业主要驱动因素</w:t>
      </w:r>
      <w:r>
        <w:rPr>
          <w:rFonts w:hint="eastAsia"/>
        </w:rPr>
        <w:br/>
      </w:r>
      <w:r>
        <w:rPr>
          <w:rFonts w:hint="eastAsia"/>
        </w:rPr>
        <w:t>　　表 143： 汽车碳纤维零部件行业供应链分析</w:t>
      </w:r>
      <w:r>
        <w:rPr>
          <w:rFonts w:hint="eastAsia"/>
        </w:rPr>
        <w:br/>
      </w:r>
      <w:r>
        <w:rPr>
          <w:rFonts w:hint="eastAsia"/>
        </w:rPr>
        <w:t>　　表 144： 汽车碳纤维零部件上游原料供应商</w:t>
      </w:r>
      <w:r>
        <w:rPr>
          <w:rFonts w:hint="eastAsia"/>
        </w:rPr>
        <w:br/>
      </w:r>
      <w:r>
        <w:rPr>
          <w:rFonts w:hint="eastAsia"/>
        </w:rPr>
        <w:t>　　表 145： 汽车碳纤维零部件行业主要下游客户</w:t>
      </w:r>
      <w:r>
        <w:rPr>
          <w:rFonts w:hint="eastAsia"/>
        </w:rPr>
        <w:br/>
      </w:r>
      <w:r>
        <w:rPr>
          <w:rFonts w:hint="eastAsia"/>
        </w:rPr>
        <w:t>　　表 146： 汽车碳纤维零部件典型经销商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t>　　表 149：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汽车碳纤维零部件产品图片</w:t>
      </w:r>
      <w:r>
        <w:rPr>
          <w:rFonts w:hint="eastAsia"/>
        </w:rPr>
        <w:br/>
      </w:r>
      <w:r>
        <w:rPr>
          <w:rFonts w:hint="eastAsia"/>
        </w:rPr>
        <w:t>　　图 2： 全球市场汽车碳纤维零部件市场规模，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全球汽车碳纤维零部件市场销售额预测：（万元）&amp;（2021-2032）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中国市场汽车碳纤维零部件销售额及未来趋势（2021-2032）&amp;（万元）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2025年全球前五大厂商汽车碳纤维零部件市场份额</w:t>
      </w:r>
      <w:r>
        <w:rPr>
          <w:rFonts w:hint="eastAsia"/>
        </w:rPr>
        <w:br/>
      </w:r>
      <w:r>
        <w:rPr>
          <w:rFonts w:hint="eastAsia"/>
        </w:rPr>
        <w:t>　　图 6： 2025年全球汽车碳纤维零部件第一梯队、第二梯队和第三梯队厂商及市场份额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全球主要地区汽车碳纤维零部件销售额市场份额（2021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车身与外覆盖件 产品图片</w:t>
      </w:r>
      <w:r>
        <w:rPr>
          <w:rFonts w:hint="eastAsia"/>
        </w:rPr>
        <w:br/>
      </w:r>
      <w:r>
        <w:rPr>
          <w:rFonts w:hint="eastAsia"/>
        </w:rPr>
        <w:t>　　图 17： 全球车身与外覆盖件规模及增长率（2021-2032）&amp;（万元）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底盘与悬架产品图片</w:t>
      </w:r>
      <w:r>
        <w:rPr>
          <w:rFonts w:hint="eastAsia"/>
        </w:rPr>
        <w:br/>
      </w:r>
      <w:r>
        <w:rPr>
          <w:rFonts w:hint="eastAsia"/>
        </w:rPr>
        <w:t>　　图 19： 全球底盘与悬架规模及增长率（2021-2032）&amp;（万元）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动力总成与传动系统产品图片</w:t>
      </w:r>
      <w:r>
        <w:rPr>
          <w:rFonts w:hint="eastAsia"/>
        </w:rPr>
        <w:br/>
      </w:r>
      <w:r>
        <w:rPr>
          <w:rFonts w:hint="eastAsia"/>
        </w:rPr>
        <w:t>　　图 21： 全球动力总成与传动系统规模及增长率（2021-2032）&amp;（万元）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内饰与座椅产品图片</w:t>
      </w:r>
      <w:r>
        <w:rPr>
          <w:rFonts w:hint="eastAsia"/>
        </w:rPr>
        <w:br/>
      </w:r>
      <w:r>
        <w:rPr>
          <w:rFonts w:hint="eastAsia"/>
        </w:rPr>
        <w:t>　　图 23： 全球内饰与座椅规模及增长率（2021-2032）&amp;（万元）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按产品类型细分，全球汽车碳纤维零部件市场份额2025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按产品类型细分，全球汽车碳纤维零部件市场份额2021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按产品类型细分，全球汽车碳纤维零部件市场份额预测2026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按产品类型细分，中国汽车碳纤维零部件市场份额2021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按产品类型细分，中国汽车碳纤维零部件市场份额预测2026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热固性 产品图片</w:t>
      </w:r>
      <w:r>
        <w:rPr>
          <w:rFonts w:hint="eastAsia"/>
        </w:rPr>
        <w:br/>
      </w:r>
      <w:r>
        <w:rPr>
          <w:rFonts w:hint="eastAsia"/>
        </w:rPr>
        <w:t>　　图 32： 全球热固性规模及增长率（2021-2032）&amp;（万元）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热塑性产品图片</w:t>
      </w:r>
      <w:r>
        <w:rPr>
          <w:rFonts w:hint="eastAsia"/>
        </w:rPr>
        <w:br/>
      </w:r>
      <w:r>
        <w:rPr>
          <w:rFonts w:hint="eastAsia"/>
        </w:rPr>
        <w:t>　　图 34： 全球热塑性规模及增长率（2021-2032）&amp;（万元）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按树脂体系细分，全球汽车碳纤维零部件市场份额2025 &amp; 2032</w:t>
      </w:r>
      <w:r>
        <w:rPr>
          <w:rFonts w:hint="eastAsia"/>
        </w:rPr>
        <w:br/>
      </w:r>
      <w:r>
        <w:rPr>
          <w:rFonts w:hint="eastAsia"/>
        </w:rPr>
        <w:t>　　图 36： 按树脂体系细分，全球汽车碳纤维零部件市场份额2021 &amp; 2025</w:t>
      </w:r>
      <w:r>
        <w:rPr>
          <w:rFonts w:hint="eastAsia"/>
        </w:rPr>
        <w:br/>
      </w:r>
      <w:r>
        <w:rPr>
          <w:rFonts w:hint="eastAsia"/>
        </w:rPr>
        <w:t>　　图 37： 按树脂体系细分，全球汽车碳纤维零部件市场份额预测2026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按树脂体系细分，中国汽车碳纤维零部件市场份额2021 &amp; 2025</w:t>
      </w:r>
      <w:r>
        <w:rPr>
          <w:rFonts w:hint="eastAsia"/>
        </w:rPr>
        <w:br/>
      </w:r>
      <w:r>
        <w:rPr>
          <w:rFonts w:hint="eastAsia"/>
        </w:rPr>
        <w:t>　　图 39： 按树脂体系细分，中国汽车碳纤维零部件市场份额预测2026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拉挤成型 产品图片</w:t>
      </w:r>
      <w:r>
        <w:rPr>
          <w:rFonts w:hint="eastAsia"/>
        </w:rPr>
        <w:br/>
      </w:r>
      <w:r>
        <w:rPr>
          <w:rFonts w:hint="eastAsia"/>
        </w:rPr>
        <w:t>　　图 41： 全球拉挤成型规模及增长率（2021-2032）&amp;（万元）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长丝缠绕成型产品图片</w:t>
      </w:r>
      <w:r>
        <w:rPr>
          <w:rFonts w:hint="eastAsia"/>
        </w:rPr>
        <w:br/>
      </w:r>
      <w:r>
        <w:rPr>
          <w:rFonts w:hint="eastAsia"/>
        </w:rPr>
        <w:t>　　图 43： 全球长丝缠绕成型规模及增长率（2021-2032）&amp;（万元）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树脂传递模塑成型产品图片</w:t>
      </w:r>
      <w:r>
        <w:rPr>
          <w:rFonts w:hint="eastAsia"/>
        </w:rPr>
        <w:br/>
      </w:r>
      <w:r>
        <w:rPr>
          <w:rFonts w:hint="eastAsia"/>
        </w:rPr>
        <w:t>　　图 45： 全球树脂传递模塑成型规模及增长率（2021-2032）&amp;（万元）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冲压成型产品图片</w:t>
      </w:r>
      <w:r>
        <w:rPr>
          <w:rFonts w:hint="eastAsia"/>
        </w:rPr>
        <w:br/>
      </w:r>
      <w:r>
        <w:rPr>
          <w:rFonts w:hint="eastAsia"/>
        </w:rPr>
        <w:t>　　图 47： 全球冲压成型规模及增长率（2021-2032）&amp;（万元）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热压罐（AC）成型产品图片</w:t>
      </w:r>
      <w:r>
        <w:rPr>
          <w:rFonts w:hint="eastAsia"/>
        </w:rPr>
        <w:br/>
      </w:r>
      <w:r>
        <w:rPr>
          <w:rFonts w:hint="eastAsia"/>
        </w:rPr>
        <w:t>　　图 49： 全球热压罐（AC）成型规模及增长率（2021-2032）&amp;（万元）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烘箱成型产品图片</w:t>
      </w:r>
      <w:r>
        <w:rPr>
          <w:rFonts w:hint="eastAsia"/>
        </w:rPr>
        <w:br/>
      </w:r>
      <w:r>
        <w:rPr>
          <w:rFonts w:hint="eastAsia"/>
        </w:rPr>
        <w:t>　　图 51： 全球烘箱成型规模及增长率（2021-2032）&amp;（万元）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卷绕成型产品图片</w:t>
      </w:r>
      <w:r>
        <w:rPr>
          <w:rFonts w:hint="eastAsia"/>
        </w:rPr>
        <w:br/>
      </w:r>
      <w:r>
        <w:rPr>
          <w:rFonts w:hint="eastAsia"/>
        </w:rPr>
        <w:t>　　图 53： 全球卷绕成型规模及增长率（2021-2032）&amp;（万元）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注射成型产品图片</w:t>
      </w:r>
      <w:r>
        <w:rPr>
          <w:rFonts w:hint="eastAsia"/>
        </w:rPr>
        <w:br/>
      </w:r>
      <w:r>
        <w:rPr>
          <w:rFonts w:hint="eastAsia"/>
        </w:rPr>
        <w:t>　　图 55： 全球注射成型规模及增长率（2021-2032）&amp;（万元）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按工艺路线细分，全球汽车碳纤维零部件市场份额2025 &amp; 2032</w:t>
      </w:r>
      <w:r>
        <w:rPr>
          <w:rFonts w:hint="eastAsia"/>
        </w:rPr>
        <w:br/>
      </w:r>
      <w:r>
        <w:rPr>
          <w:rFonts w:hint="eastAsia"/>
        </w:rPr>
        <w:t>　　图 57： 按工艺路线细分，全球汽车碳纤维零部件市场份额2021 &amp; 2025</w:t>
      </w:r>
      <w:r>
        <w:rPr>
          <w:rFonts w:hint="eastAsia"/>
        </w:rPr>
        <w:br/>
      </w:r>
      <w:r>
        <w:rPr>
          <w:rFonts w:hint="eastAsia"/>
        </w:rPr>
        <w:t>　　图 58： 按工艺路线细分，全球汽车碳纤维零部件市场份额预测2026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按工艺路线细分，中国汽车碳纤维零部件市场份额2021 &amp; 2025</w:t>
      </w:r>
      <w:r>
        <w:rPr>
          <w:rFonts w:hint="eastAsia"/>
        </w:rPr>
        <w:br/>
      </w:r>
      <w:r>
        <w:rPr>
          <w:rFonts w:hint="eastAsia"/>
        </w:rPr>
        <w:t>　　图 60： 按工艺路线细分，中国汽车碳纤维零部件市场份额预测2026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乘用车</w:t>
      </w:r>
      <w:r>
        <w:rPr>
          <w:rFonts w:hint="eastAsia"/>
        </w:rPr>
        <w:br/>
      </w:r>
      <w:r>
        <w:rPr>
          <w:rFonts w:hint="eastAsia"/>
        </w:rPr>
        <w:t>　　图 62： 商用车</w:t>
      </w:r>
      <w:r>
        <w:rPr>
          <w:rFonts w:hint="eastAsia"/>
        </w:rPr>
        <w:br/>
      </w:r>
      <w:r>
        <w:rPr>
          <w:rFonts w:hint="eastAsia"/>
        </w:rPr>
        <w:t>　　图 63： 按应用细分，全球汽车碳纤维零部件市场份额2025 VS 2032</w:t>
      </w:r>
      <w:r>
        <w:rPr>
          <w:rFonts w:hint="eastAsia"/>
        </w:rPr>
        <w:br/>
      </w:r>
      <w:r>
        <w:rPr>
          <w:rFonts w:hint="eastAsia"/>
        </w:rPr>
        <w:t>　　图 64： 按应用细分，全球汽车碳纤维零部件市场份额2021 &amp; 2025</w:t>
      </w:r>
      <w:r>
        <w:rPr>
          <w:rFonts w:hint="eastAsia"/>
        </w:rPr>
        <w:br/>
      </w:r>
      <w:r>
        <w:rPr>
          <w:rFonts w:hint="eastAsia"/>
        </w:rPr>
        <w:t>　　图 65： 汽车碳纤维零部件中国企业SWOT分析</w:t>
      </w:r>
      <w:r>
        <w:rPr>
          <w:rFonts w:hint="eastAsia"/>
        </w:rPr>
        <w:br/>
      </w:r>
      <w:r>
        <w:rPr>
          <w:rFonts w:hint="eastAsia"/>
        </w:rPr>
        <w:t>　　图 66： 汽车碳纤维零部件产业链</w:t>
      </w:r>
      <w:r>
        <w:rPr>
          <w:rFonts w:hint="eastAsia"/>
        </w:rPr>
        <w:br/>
      </w:r>
      <w:r>
        <w:rPr>
          <w:rFonts w:hint="eastAsia"/>
        </w:rPr>
        <w:t>　　图 67： 汽车碳纤维零部件行业采购模式分析</w:t>
      </w:r>
      <w:r>
        <w:rPr>
          <w:rFonts w:hint="eastAsia"/>
        </w:rPr>
        <w:br/>
      </w:r>
      <w:r>
        <w:rPr>
          <w:rFonts w:hint="eastAsia"/>
        </w:rPr>
        <w:t>　　图 68： 汽车碳纤维零部件行业生产模式</w:t>
      </w:r>
      <w:r>
        <w:rPr>
          <w:rFonts w:hint="eastAsia"/>
        </w:rPr>
        <w:br/>
      </w:r>
      <w:r>
        <w:rPr>
          <w:rFonts w:hint="eastAsia"/>
        </w:rPr>
        <w:t>　　图 69： 汽车碳纤维零部件行业销售模式分析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0f221dc674446" w:history="1">
        <w:r>
          <w:rPr>
            <w:rStyle w:val="Hyperlink"/>
          </w:rPr>
          <w:t>全球与中国汽车碳纤维零部件行业研究及前景趋势预测报告（2026-2032年）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0f221dc674446" w:history="1">
        <w:r>
          <w:rPr>
            <w:rStyle w:val="Hyperlink"/>
          </w:rPr>
          <w:t>https://www.20087.com/1/31/QiCheTanXianWeiLingBuJianShiChangQianJing.html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热点：汽车配件网、汽车碳纤维零部件厂家、汽车线束、汽车配件碳纤维、什么是碳纤维、汽车碳纤维件怎么制作的、碳纤维有哪几种、汽车碳纤维价格表、汽车主要部件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e2bab04244e7b" w:history="1">
      <w:r>
        <w:rPr>
          <w:rStyle w:val="Hyperlink"/>
        </w:rPr>
        <w:t>全球与中国汽车碳纤维零部件行业研究及前景趋势预测报告（2026-2032年）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iCheTanXianWeiLingBuJianShiChangQianJing.html" TargetMode="External" Id="R3bc0f221dc67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iCheTanXianWeiLingBuJianShiChangQianJing.html" TargetMode="External" Id="Raf5e2bab0424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2026-03-27T05:23:37Z</dcterms:created>
  <dcterms:modified xsi:type="dcterms:W3CDTF">2026-03-27T06:23:37Z</dcterms:modified>
  <dc:subject>全球与中国汽车碳纤维零部件行业研究及前景趋势预测报告（2026-2032年）</dc:subject>
  <dc:title>全球与中国汽车碳纤维零部件行业研究及前景趋势预测报告（2026-2032年）</dc:title>
  <cp:keywords>全球与中国汽车碳纤维零部件行业研究及前景趋势预测报告（2026-2032年）</cp:keywords>
  <dc:description>全球与中国汽车碳纤维零部件行业研究及前景趋势预测报告（2026-2032年）</dc:description>
</cp:coreProperties>
</file>