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f413b7f614dbb" w:history="1">
              <w:r>
                <w:rPr>
                  <w:rStyle w:val="Hyperlink"/>
                </w:rPr>
                <w:t>全球与中国海上互联互通市场研究及发展前景报告（2026-2032年）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f413b7f614dbb" w:history="1">
              <w:r>
                <w:rPr>
                  <w:rStyle w:val="Hyperlink"/>
                </w:rPr>
                <w:t>全球与中国海上互联互通市场研究及发展前景报告（2026-2032年）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f413b7f614dbb" w:history="1">
                <w:r>
                  <w:rPr>
                    <w:rStyle w:val="Hyperlink"/>
                  </w:rPr>
                  <w:t>https://www.20087.com/1/61/HaiShangHuLianHuTongFaZhanXianZhuangQianJing.html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互联互通指通过海底光缆、卫星通信、海上5G及船舶自组织网络等技术手段，实现远洋船舶、海上平台、港口与陆基指挥中心之间的高速、低延时信息交互。当前全球95%以上的国际数据依赖海底光缆传输，而近海区域正试点5G专网覆盖，支撑智能港口与无人船测试。海事卫星系统（如Inmarsat、Iridium）提供广域备份链路，确保航行安全通信。然而，远洋通信仍受带宽限制与资费高昂制约；海底光缆易受渔船拖网、地震破坏，修复周期长；且不同通信体制间切换复杂，影响业务连续性。</w:t>
      </w:r>
      <w:r>
        <w:rPr>
          <w:rFonts w:hint="eastAsia"/>
        </w:rPr>
        <w:br/>
      </w:r>
      <w:r>
        <w:rPr>
          <w:rFonts w:hint="eastAsia"/>
        </w:rPr>
        <w:t>　　未来，海上互联互通将构建“空-天-海-潜”一体化融合网络。市场调研网指出，低轨卫星星座（如Starlink Maritime）将提供低成本、高带宽全球覆盖，打破传统海事通信垄断。水下声学-光学混合通信技术将支持潜航器与水面节点数据回传。6G愿景中的智能超表面（RIS）或部署于浮标，增强信号反射。在应用层面，数字孪生港口与远程船舶操控将依赖超可靠低延时通信（URLLC）。国际海事组织（IMO）亦将推动通信协议标准化，提升互操作性。长远看，海上互联互通将从“信息通道”升级为“蓝色经济数字化转型的神经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f413b7f614dbb" w:history="1">
        <w:r>
          <w:rPr>
            <w:rStyle w:val="Hyperlink"/>
          </w:rPr>
          <w:t>全球与中国海上互联互通市场研究及发展前景报告（2026-2032年）</w:t>
        </w:r>
      </w:hyperlink>
      <w:r>
        <w:rPr>
          <w:rFonts w:hint="eastAsia"/>
        </w:rPr>
        <w:t>》基于国家统计局及相关行业协会的详实数据，结合国内外海上互联互通行业研究资料及深入市场调研，系统分析了海上互联互通行业的市场规模、市场需求及产业链现状。报告重点探讨了海上互联互通行业整体运行情况及细分领域特点，科学预测了海上互联互通市场前景与发展趋势，揭示了海上互联互通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f413b7f614dbb" w:history="1">
        <w:r>
          <w:rPr>
            <w:rStyle w:val="Hyperlink"/>
          </w:rPr>
          <w:t>全球与中国海上互联互通市场研究及发展前景报告（2026-2032年）</w:t>
        </w:r>
      </w:hyperlink>
      <w:r>
        <w:rPr>
          <w:rFonts w:hint="eastAsia"/>
        </w:rPr>
        <w:t>》，2025年海上互联互通行业市场规模达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全球市场海上互联互通市场总体规模</w:t>
      </w:r>
      <w:r>
        <w:rPr>
          <w:rFonts w:hint="eastAsia"/>
        </w:rPr>
        <w:br/>
      </w:r>
      <w:r>
        <w:rPr>
          <w:rFonts w:hint="eastAsia"/>
        </w:rPr>
        <w:t>　　1.4 中国市场海上互联互通市场总体规模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海上互联互通行业发展总体概况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海上互联互通行业发展主要特点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海上互联互通行业发展影响因素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海上互联互通有利因素</w:t>
      </w:r>
      <w:r>
        <w:rPr>
          <w:rFonts w:hint="eastAsia"/>
        </w:rPr>
        <w:br/>
      </w:r>
      <w:r>
        <w:rPr>
          <w:rFonts w:hint="eastAsia"/>
        </w:rPr>
        <w:t>　　　　1.5.3 .2 海上互联互通不利因素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全球市场，近三年海上互联互通主要企业占有率及排名（按收入）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海上互联互通主要企业在国际市场占有率（按收入，2023-2026）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2025年海上互联互通主要企业在国际市场排名（按收入）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全球市场主要企业海上互联互通销售收入（2023-2026）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中国市场，近三年海上互联互通主要企业占有率及排名（按收入）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海上互联互通主要企业在中国市场占有率（按收入，2023-2026）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2025年海上互联互通主要企业在中国市场排名（按收入）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中国市场主要企业海上互联互通销售收入（2023-2026）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全球主要厂商海上互联互通总部及产地分布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全球主要厂商成立时间及海上互联互通商业化日期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全球主要厂商海上互联互通产品类型及应用</w:t>
      </w:r>
      <w:r>
        <w:rPr>
          <w:rFonts w:hint="eastAsia"/>
        </w:rPr>
        <w:br/>
      </w:r>
      <w:r>
        <w:rPr>
          <w:rFonts w:hint="eastAsia"/>
        </w:rPr>
        <w:t>　　2.6 海上互联互通行业集中度、竞争程度分析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海上互联互通行业集中度分析：2025年全球Top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全球海上互联互通第一梯队、第二梯队和第三梯队厂商（品牌）及市场份额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全球海上互联互通主要地区分析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全球主要地区海上互联互通市场规模分析：2021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全球主要地区海上互联互通销售额及份额（2021-2026）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全球主要地区海上互联互通销售额及份额预测（2027-2032）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卫星通信</w:t>
      </w:r>
      <w:r>
        <w:rPr>
          <w:rFonts w:hint="eastAsia"/>
        </w:rPr>
        <w:br/>
      </w:r>
      <w:r>
        <w:rPr>
          <w:rFonts w:hint="eastAsia"/>
        </w:rPr>
        <w:t>　　　　4.1.2 无线电通信</w:t>
      </w:r>
      <w:r>
        <w:rPr>
          <w:rFonts w:hint="eastAsia"/>
        </w:rPr>
        <w:br/>
      </w:r>
      <w:r>
        <w:rPr>
          <w:rFonts w:hint="eastAsia"/>
        </w:rPr>
        <w:t>　　　　4.1.3 船舶自主识别系统（AIS）</w:t>
      </w:r>
      <w:r>
        <w:rPr>
          <w:rFonts w:hint="eastAsia"/>
        </w:rPr>
        <w:br/>
      </w:r>
      <w:r>
        <w:rPr>
          <w:rFonts w:hint="eastAsia"/>
        </w:rPr>
        <w:t>　　　　4.1.4 电视中继</w:t>
      </w:r>
      <w:r>
        <w:rPr>
          <w:rFonts w:hint="eastAsia"/>
        </w:rPr>
        <w:br/>
      </w:r>
      <w:r>
        <w:rPr>
          <w:rFonts w:hint="eastAsia"/>
        </w:rPr>
        <w:t>　　　　4.1.5 雷达通信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按产品类型细分，全球海上互联互通销售额对比（2021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按产品类型细分，全球海上互联互通销售额预测（2027-2032）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按产品类型细分，中国海上互联互通销售额预测（2027-2032）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商船</w:t>
      </w:r>
      <w:r>
        <w:rPr>
          <w:rFonts w:hint="eastAsia"/>
        </w:rPr>
        <w:br/>
      </w:r>
      <w:r>
        <w:rPr>
          <w:rFonts w:hint="eastAsia"/>
        </w:rPr>
        <w:t>　　　　5.1.2 客船</w:t>
      </w:r>
      <w:r>
        <w:rPr>
          <w:rFonts w:hint="eastAsia"/>
        </w:rPr>
        <w:br/>
      </w:r>
      <w:r>
        <w:rPr>
          <w:rFonts w:hint="eastAsia"/>
        </w:rPr>
        <w:t>　　　　5.1.3 渔船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按应用细分，全球海上互联互通销售额对比（2021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按应用细分，全球海上互联互通销售额预测（2027-2032）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中国不同应用海上互联互通销售额预测（2027-2032）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海上互联互通行业发展趋势</w:t>
      </w:r>
      <w:r>
        <w:rPr>
          <w:rFonts w:hint="eastAsia"/>
        </w:rPr>
        <w:br/>
      </w:r>
      <w:r>
        <w:rPr>
          <w:rFonts w:hint="eastAsia"/>
        </w:rPr>
        <w:t>　　7.2 海上互联互通行业主要驱动因素</w:t>
      </w:r>
      <w:r>
        <w:rPr>
          <w:rFonts w:hint="eastAsia"/>
        </w:rPr>
        <w:br/>
      </w:r>
      <w:r>
        <w:rPr>
          <w:rFonts w:hint="eastAsia"/>
        </w:rPr>
        <w:t>　　7.3 海上互联互通中国企业SWOT分析</w:t>
      </w:r>
      <w:r>
        <w:rPr>
          <w:rFonts w:hint="eastAsia"/>
        </w:rPr>
        <w:br/>
      </w:r>
      <w:r>
        <w:rPr>
          <w:rFonts w:hint="eastAsia"/>
        </w:rPr>
        <w:t>　　7.4 中国海上互联互通行业政策环境分析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海上互联互通行业产业链简介</w:t>
      </w:r>
      <w:r>
        <w:rPr>
          <w:rFonts w:hint="eastAsia"/>
        </w:rPr>
        <w:br/>
      </w:r>
      <w:r>
        <w:rPr>
          <w:rFonts w:hint="eastAsia"/>
        </w:rPr>
        <w:t>　　　　8.1.1 海上互联互通行业供应链分析</w:t>
      </w:r>
      <w:r>
        <w:rPr>
          <w:rFonts w:hint="eastAsia"/>
        </w:rPr>
        <w:br/>
      </w:r>
      <w:r>
        <w:rPr>
          <w:rFonts w:hint="eastAsia"/>
        </w:rPr>
        <w:t>　　　　8.1.2 海上互联互通主要原料及供应情况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海上互联互通行业主要下游客户</w:t>
      </w:r>
      <w:r>
        <w:rPr>
          <w:rFonts w:hint="eastAsia"/>
        </w:rPr>
        <w:br/>
      </w:r>
      <w:r>
        <w:rPr>
          <w:rFonts w:hint="eastAsia"/>
        </w:rPr>
        <w:t>　　8.2 海上互联互通行业采购模式</w:t>
      </w:r>
      <w:r>
        <w:rPr>
          <w:rFonts w:hint="eastAsia"/>
        </w:rPr>
        <w:br/>
      </w:r>
      <w:r>
        <w:rPr>
          <w:rFonts w:hint="eastAsia"/>
        </w:rPr>
        <w:t>　　8.3 海上互联互通行业生产模式</w:t>
      </w:r>
      <w:r>
        <w:rPr>
          <w:rFonts w:hint="eastAsia"/>
        </w:rPr>
        <w:br/>
      </w:r>
      <w:r>
        <w:rPr>
          <w:rFonts w:hint="eastAsia"/>
        </w:rPr>
        <w:t>　　8.4 海上互联互通行业销售模式及销售渠道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海上互联互通行业发展主要特点</w:t>
      </w:r>
      <w:r>
        <w:rPr>
          <w:rFonts w:hint="eastAsia"/>
        </w:rPr>
        <w:br/>
      </w:r>
      <w:r>
        <w:rPr>
          <w:rFonts w:hint="eastAsia"/>
        </w:rPr>
        <w:t>　　表 2： 海上互联互通行业发展有利因素分析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海上互联互通行业发展不利因素分析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进入海上互联互通行业壁垒</w:t>
      </w:r>
      <w:r>
        <w:rPr>
          <w:rFonts w:hint="eastAsia"/>
        </w:rPr>
        <w:br/>
      </w:r>
      <w:r>
        <w:rPr>
          <w:rFonts w:hint="eastAsia"/>
        </w:rPr>
        <w:t>　　表 5： 海上互联互通主要企业在国际市场占有率（按收入，2023-2026）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2025年海上互联互通主要企业在国际市场排名（按收入）&amp;（万元）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全球市场主要企业海上互联互通销售收入（2023-2026）&amp;（万元）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海上互联互通主要企业在中国市场占有率（按收入，2023-2026）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2025年海上互联互通主要企业在中国市场排名（按收入）&amp;（万元）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中国市场主要企业海上互联互通销售收入（2023-2026）&amp;（万元）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全球主要厂商海上互联互通总部及产地分布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全球主要厂商成立时间及海上互联互通商业化日期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全球主要厂商海上互联互通产品类型及应用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2025年全球海上互联互通主要厂商市场地位（第一梯队、第二梯队和第三梯队）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全球海上互联互通市场投资、并购等现状分析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全球主要地区海上互联互通销售额：（2021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全球主要地区海上互联互通销售额及份额列表（2021-2026）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全球主要地区海上互联互通销售额及份额列表预测（2027-2032）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卫星通信主要企业列表</w:t>
      </w:r>
      <w:r>
        <w:rPr>
          <w:rFonts w:hint="eastAsia"/>
        </w:rPr>
        <w:br/>
      </w:r>
      <w:r>
        <w:rPr>
          <w:rFonts w:hint="eastAsia"/>
        </w:rPr>
        <w:t>　　表 22： 无线电通信主要企业列表</w:t>
      </w:r>
      <w:r>
        <w:rPr>
          <w:rFonts w:hint="eastAsia"/>
        </w:rPr>
        <w:br/>
      </w:r>
      <w:r>
        <w:rPr>
          <w:rFonts w:hint="eastAsia"/>
        </w:rPr>
        <w:t>　　表 23： 船舶自主识别系统（AIS）主要企业列表</w:t>
      </w:r>
      <w:r>
        <w:rPr>
          <w:rFonts w:hint="eastAsia"/>
        </w:rPr>
        <w:br/>
      </w:r>
      <w:r>
        <w:rPr>
          <w:rFonts w:hint="eastAsia"/>
        </w:rPr>
        <w:t>　　表 24： 电视中继主要企业列表</w:t>
      </w:r>
      <w:r>
        <w:rPr>
          <w:rFonts w:hint="eastAsia"/>
        </w:rPr>
        <w:br/>
      </w:r>
      <w:r>
        <w:rPr>
          <w:rFonts w:hint="eastAsia"/>
        </w:rPr>
        <w:t>　　表 25： 雷达通信主要企业列表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按产品类型细分，全球海上互联互通销售额及增长率对比（2021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按产品类型细分，全球海上互联互通销售额市场份额预测（2027-2032）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按产品类型细分，中国海上互联互通销售额市场份额预测（2027-2032）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按应用细分，全球海上互联互通销售额及增长率对比（2021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按应用细分，全球海上互联互通市场份额预测（2027-2032）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中国不同应用海上互联互通销售额市场份额预测（2027-2032）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海上互联互通行业发展趋势</w:t>
      </w:r>
      <w:r>
        <w:rPr>
          <w:rFonts w:hint="eastAsia"/>
        </w:rPr>
        <w:br/>
      </w:r>
      <w:r>
        <w:rPr>
          <w:rFonts w:hint="eastAsia"/>
        </w:rPr>
        <w:t>　　表 95： 海上互联互通行业主要驱动因素</w:t>
      </w:r>
      <w:r>
        <w:rPr>
          <w:rFonts w:hint="eastAsia"/>
        </w:rPr>
        <w:br/>
      </w:r>
      <w:r>
        <w:rPr>
          <w:rFonts w:hint="eastAsia"/>
        </w:rPr>
        <w:t>　　表 96： 海上互联互通行业供应链分析</w:t>
      </w:r>
      <w:r>
        <w:rPr>
          <w:rFonts w:hint="eastAsia"/>
        </w:rPr>
        <w:br/>
      </w:r>
      <w:r>
        <w:rPr>
          <w:rFonts w:hint="eastAsia"/>
        </w:rPr>
        <w:t>　　表 97： 海上互联互通上游原料供应商</w:t>
      </w:r>
      <w:r>
        <w:rPr>
          <w:rFonts w:hint="eastAsia"/>
        </w:rPr>
        <w:br/>
      </w:r>
      <w:r>
        <w:rPr>
          <w:rFonts w:hint="eastAsia"/>
        </w:rPr>
        <w:t>　　表 98： 海上互联互通行业主要下游客户</w:t>
      </w:r>
      <w:r>
        <w:rPr>
          <w:rFonts w:hint="eastAsia"/>
        </w:rPr>
        <w:br/>
      </w:r>
      <w:r>
        <w:rPr>
          <w:rFonts w:hint="eastAsia"/>
        </w:rPr>
        <w:t>　　表 99： 海上互联互通典型经销商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海上互联互通产品图片</w:t>
      </w:r>
      <w:r>
        <w:rPr>
          <w:rFonts w:hint="eastAsia"/>
        </w:rPr>
        <w:br/>
      </w:r>
      <w:r>
        <w:rPr>
          <w:rFonts w:hint="eastAsia"/>
        </w:rPr>
        <w:t>　　图 2： 全球市场海上互联互通市场规模，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全球海上互联互通市场销售额预测：（万元）&amp;（2021-2032）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中国市场海上互联互通销售额及未来趋势（2021-2032）&amp;（万元）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2025年全球前五大厂商海上互联互通市场份额</w:t>
      </w:r>
      <w:r>
        <w:rPr>
          <w:rFonts w:hint="eastAsia"/>
        </w:rPr>
        <w:br/>
      </w:r>
      <w:r>
        <w:rPr>
          <w:rFonts w:hint="eastAsia"/>
        </w:rPr>
        <w:t>　　图 6： 2025年全球海上互联互通第一梯队、第二梯队和第三梯队厂商及市场份额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全球主要地区海上互联互通销售额市场份额（2021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卫星通信 产品图片</w:t>
      </w:r>
      <w:r>
        <w:rPr>
          <w:rFonts w:hint="eastAsia"/>
        </w:rPr>
        <w:br/>
      </w:r>
      <w:r>
        <w:rPr>
          <w:rFonts w:hint="eastAsia"/>
        </w:rPr>
        <w:t>　　图 17： 全球卫星通信规模及增长率（2021-2032）&amp;（万元）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无线电通信产品图片</w:t>
      </w:r>
      <w:r>
        <w:rPr>
          <w:rFonts w:hint="eastAsia"/>
        </w:rPr>
        <w:br/>
      </w:r>
      <w:r>
        <w:rPr>
          <w:rFonts w:hint="eastAsia"/>
        </w:rPr>
        <w:t>　　图 19： 全球无线电通信规模及增长率（2021-2032）&amp;（万元）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船舶自主识别系统（AIS）产品图片</w:t>
      </w:r>
      <w:r>
        <w:rPr>
          <w:rFonts w:hint="eastAsia"/>
        </w:rPr>
        <w:br/>
      </w:r>
      <w:r>
        <w:rPr>
          <w:rFonts w:hint="eastAsia"/>
        </w:rPr>
        <w:t>　　图 21： 全球船舶自主识别系统（AIS）规模及增长率（2021-2032）&amp;（万元）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电视中继产品图片</w:t>
      </w:r>
      <w:r>
        <w:rPr>
          <w:rFonts w:hint="eastAsia"/>
        </w:rPr>
        <w:br/>
      </w:r>
      <w:r>
        <w:rPr>
          <w:rFonts w:hint="eastAsia"/>
        </w:rPr>
        <w:t>　　图 23： 全球电视中继规模及增长率（2021-2032）&amp;（万元）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雷达通信产品图片</w:t>
      </w:r>
      <w:r>
        <w:rPr>
          <w:rFonts w:hint="eastAsia"/>
        </w:rPr>
        <w:br/>
      </w:r>
      <w:r>
        <w:rPr>
          <w:rFonts w:hint="eastAsia"/>
        </w:rPr>
        <w:t>　　图 25： 全球雷达通信规模及增长率（2021-2032）&amp;（万元）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按产品类型细分，全球海上互联互通市场份额2025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按产品类型细分，全球海上互联互通市场份额2021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按产品类型细分，全球海上互联互通市场份额预测2026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按产品类型细分，中国海上互联互通市场份额2021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按产品类型细分，中国海上互联互通市场份额预测2026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商船</w:t>
      </w:r>
      <w:r>
        <w:rPr>
          <w:rFonts w:hint="eastAsia"/>
        </w:rPr>
        <w:br/>
      </w:r>
      <w:r>
        <w:rPr>
          <w:rFonts w:hint="eastAsia"/>
        </w:rPr>
        <w:t>　　图 34： 客船</w:t>
      </w:r>
      <w:r>
        <w:rPr>
          <w:rFonts w:hint="eastAsia"/>
        </w:rPr>
        <w:br/>
      </w:r>
      <w:r>
        <w:rPr>
          <w:rFonts w:hint="eastAsia"/>
        </w:rPr>
        <w:t>　　图 35： 渔船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按应用细分，全球海上互联互通市场份额2025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按应用细分，全球海上互联互通市场份额2021 &amp; 2025</w:t>
      </w:r>
      <w:r>
        <w:rPr>
          <w:rFonts w:hint="eastAsia"/>
        </w:rPr>
        <w:br/>
      </w:r>
      <w:r>
        <w:rPr>
          <w:rFonts w:hint="eastAsia"/>
        </w:rPr>
        <w:t>　　图 39： 海上互联互通中国企业SWOT分析</w:t>
      </w:r>
      <w:r>
        <w:rPr>
          <w:rFonts w:hint="eastAsia"/>
        </w:rPr>
        <w:br/>
      </w:r>
      <w:r>
        <w:rPr>
          <w:rFonts w:hint="eastAsia"/>
        </w:rPr>
        <w:t>　　图 40： 海上互联互通产业链</w:t>
      </w:r>
      <w:r>
        <w:rPr>
          <w:rFonts w:hint="eastAsia"/>
        </w:rPr>
        <w:br/>
      </w:r>
      <w:r>
        <w:rPr>
          <w:rFonts w:hint="eastAsia"/>
        </w:rPr>
        <w:t>　　图 41： 海上互联互通行业采购模式分析</w:t>
      </w:r>
      <w:r>
        <w:rPr>
          <w:rFonts w:hint="eastAsia"/>
        </w:rPr>
        <w:br/>
      </w:r>
      <w:r>
        <w:rPr>
          <w:rFonts w:hint="eastAsia"/>
        </w:rPr>
        <w:t>　　图 42： 海上互联互通行业生产模式</w:t>
      </w:r>
      <w:r>
        <w:rPr>
          <w:rFonts w:hint="eastAsia"/>
        </w:rPr>
        <w:br/>
      </w:r>
      <w:r>
        <w:rPr>
          <w:rFonts w:hint="eastAsia"/>
        </w:rPr>
        <w:t>　　图 43： 海上互联互通行业销售模式分析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f413b7f614dbb" w:history="1">
        <w:r>
          <w:rPr>
            <w:rStyle w:val="Hyperlink"/>
          </w:rPr>
          <w:t>全球与中国海上互联互通市场研究及发展前景报告（2026-2032年）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f413b7f614dbb" w:history="1">
        <w:r>
          <w:rPr>
            <w:rStyle w:val="Hyperlink"/>
          </w:rPr>
          <w:t>https://www.20087.com/1/61/HaiShangHuLianHuTongFaZhanXianZhuangQianJing.html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热点：海上通信、海上互联网通信技术、互联互通平台、海上联网、海上通信app软件、海上互市、海上通app下载官方、海上能源互联网、全国海上通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baa3f7ff46d9" w:history="1">
      <w:r>
        <w:rPr>
          <w:rStyle w:val="Hyperlink"/>
        </w:rPr>
        <w:t>全球与中国海上互联互通市场研究及发展前景报告（2026-2032年）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aiShangHuLianHuTongFaZhanXianZhuangQianJing.html" TargetMode="External" Id="R088f413b7f61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aiShangHuLianHuTongFaZhanXianZhuangQianJing.html" TargetMode="External" Id="Ra3aebaa3f7ff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2026-02-04T23:34:00Z</dcterms:created>
  <dcterms:modified xsi:type="dcterms:W3CDTF">2026-02-05T00:34:00Z</dcterms:modified>
  <dc:subject>全球与中国海上互联互通市场研究及发展前景报告（2026-2032年）</dc:subject>
  <dc:title>全球与中国海上互联互通市场研究及发展前景报告（2026-2032年）</dc:title>
  <cp:keywords>全球与中国海上互联互通市场研究及发展前景报告（2026-2032年）</cp:keywords>
  <dc:description>全球与中国海上互联互通市场研究及发展前景报告（2026-2032年）</dc:description>
</cp:coreProperties>
</file>