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6a82694d5403e" w:history="1">
              <w:r>
                <w:rPr>
                  <w:rStyle w:val="Hyperlink"/>
                </w:rPr>
                <w:t>2025-2031年中国冷藏车市场全面调研与发展趋势预测报告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6a82694d5403e" w:history="1">
              <w:r>
                <w:rPr>
                  <w:rStyle w:val="Hyperlink"/>
                </w:rPr>
                <w:t>2025-2031年中国冷藏车市场全面调研与发展趋势预测报告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6a82694d5403e" w:history="1">
                <w:r>
                  <w:rPr>
                    <w:rStyle w:val="Hyperlink"/>
                  </w:rPr>
                  <w:t>https://www.20087.com/2/91/LengZangCheXianZhuangYuFaZhanQuS.html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是冷链物流的关键环节，对于保障食品、药品和生物制品的安全运输至关重要。随着全球贸易的扩展和电子商务的崛起，冷藏车的需求持续增长。先进的温控技术和GPS跟踪系统，确保了货物在运输过程中的温度稳定和位置透明，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冷藏车行业的发展将更加注重技术创新和环保性能。随着制冷技术的进步，如磁制冷和热电冷却，冷藏车将实现更高的能效和更低的环境影响。同时，车联网和大数据分析将优化车队管理和路线规划，减少空驶和等待时间，提高整体物流链的效率。此外，随着全球对温室气体排放的关注，电动和混合动力冷藏车将成为行业发展的新方向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6a82694d5403e" w:history="1">
        <w:r>
          <w:rPr>
            <w:rStyle w:val="Hyperlink"/>
          </w:rPr>
          <w:t>2025-2031年中国冷藏车市场全面调研与发展趋势预测报告</w:t>
        </w:r>
      </w:hyperlink>
      <w:r>
        <w:rPr>
          <w:rFonts w:hint="eastAsia"/>
        </w:rPr>
        <w:t>》通过详实的数据分析，全面解析了冷藏车行业的市场规模、需求动态及价格趋势，深入探讨了冷藏车产业链上下游的协同关系与竞争格局变化。报告对冷藏车细分市场进行精准划分，结合重点企业研究，揭示了品牌影响力与市场集中度的现状，为行业参与者提供了清晰的竞争态势洞察。同时，报告结合宏观经济环境、技术发展路径及消费者需求演变，科学预测了冷藏车行业的未来发展方向，并针对潜在风险提出了切实可行的应对策略。报告为冷藏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冷藏车概述</w:t>
      </w:r>
      <w:r>
        <w:rPr>
          <w:rFonts w:hint="eastAsia"/>
        </w:rPr>
        <w:br/>
      </w:r>
      <w:r>
        <w:rPr>
          <w:rFonts w:hint="eastAsia"/>
        </w:rPr>
        <w:t>　　第一节 冷藏车定义</w:t>
      </w:r>
      <w:r>
        <w:rPr>
          <w:rFonts w:hint="eastAsia"/>
        </w:rPr>
        <w:br/>
      </w:r>
      <w:r>
        <w:rPr>
          <w:rFonts w:hint="eastAsia"/>
        </w:rPr>
        <w:t>　　第二节 冷藏车行业发展历程</w:t>
      </w:r>
      <w:r>
        <w:rPr>
          <w:rFonts w:hint="eastAsia"/>
        </w:rPr>
        <w:br/>
      </w:r>
      <w:r>
        <w:rPr>
          <w:rFonts w:hint="eastAsia"/>
        </w:rPr>
        <w:t>　　第三节 冷藏车分类情况</w:t>
      </w:r>
      <w:r>
        <w:rPr>
          <w:rFonts w:hint="eastAsia"/>
        </w:rPr>
        <w:br/>
      </w:r>
      <w:r>
        <w:rPr>
          <w:rFonts w:hint="eastAsia"/>
        </w:rPr>
        <w:t>　　第四节 冷藏车产业链分析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2025年中国冷藏车行业发展环境分析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冷藏车行业相关政策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2025年中国冷藏车行业发展社会环境分析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中国冷藏车生产现状分析</w:t>
      </w:r>
      <w:r>
        <w:rPr>
          <w:rFonts w:hint="eastAsia"/>
        </w:rPr>
        <w:br/>
      </w:r>
      <w:r>
        <w:rPr>
          <w:rFonts w:hint="eastAsia"/>
        </w:rPr>
        <w:t>　　第一节 冷藏车行业总体规模</w:t>
      </w:r>
      <w:r>
        <w:rPr>
          <w:rFonts w:hint="eastAsia"/>
        </w:rPr>
        <w:br/>
      </w:r>
      <w:r>
        <w:rPr>
          <w:rFonts w:hint="eastAsia"/>
        </w:rPr>
        <w:t>　　第一节 冷藏车产能概况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冷藏车市场容量概况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冷藏车产业的生命周期分析</w:t>
      </w:r>
      <w:r>
        <w:rPr>
          <w:rFonts w:hint="eastAsia"/>
        </w:rPr>
        <w:br/>
      </w:r>
      <w:r>
        <w:rPr>
          <w:rFonts w:hint="eastAsia"/>
        </w:rPr>
        <w:t>　　第五节 冷藏车产业供需情况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2025年我国冷藏车行业发展现状分析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我国冷藏车行业发展现状</w:t>
      </w:r>
      <w:r>
        <w:rPr>
          <w:rFonts w:hint="eastAsia"/>
        </w:rPr>
        <w:br/>
      </w:r>
      <w:r>
        <w:rPr>
          <w:rFonts w:hint="eastAsia"/>
        </w:rPr>
        <w:t>　　　　一、冷藏车行业品牌发展现状</w:t>
      </w:r>
      <w:r>
        <w:rPr>
          <w:rFonts w:hint="eastAsia"/>
        </w:rPr>
        <w:br/>
      </w:r>
      <w:r>
        <w:rPr>
          <w:rFonts w:hint="eastAsia"/>
        </w:rPr>
        <w:t>　　　　二、冷藏车行业需求市场现状</w:t>
      </w:r>
      <w:r>
        <w:rPr>
          <w:rFonts w:hint="eastAsia"/>
        </w:rPr>
        <w:br/>
      </w:r>
      <w:r>
        <w:rPr>
          <w:rFonts w:hint="eastAsia"/>
        </w:rPr>
        <w:t>　　　　三、冷藏车市场需求层次分析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四、我国冷藏车市场走向分析</w:t>
      </w:r>
      <w:r>
        <w:rPr>
          <w:rFonts w:hint="eastAsia"/>
        </w:rPr>
        <w:br/>
      </w:r>
      <w:r>
        <w:rPr>
          <w:rFonts w:hint="eastAsia"/>
        </w:rPr>
        <w:t>　　第二节 中国冷藏车产品技术分析</w:t>
      </w:r>
      <w:r>
        <w:rPr>
          <w:rFonts w:hint="eastAsia"/>
        </w:rPr>
        <w:br/>
      </w:r>
      <w:r>
        <w:rPr>
          <w:rFonts w:hint="eastAsia"/>
        </w:rPr>
        <w:t>　　　　一、2025年冷藏车产品技术变化特点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二、2025年冷藏车产品市场的新技术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三、2025年冷藏车产品市场现状分析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中国冷藏车行业存在的问题</w:t>
      </w:r>
      <w:r>
        <w:rPr>
          <w:rFonts w:hint="eastAsia"/>
        </w:rPr>
        <w:br/>
      </w:r>
      <w:r>
        <w:rPr>
          <w:rFonts w:hint="eastAsia"/>
        </w:rPr>
        <w:t>　　第四节 中国冷藏车市场分析及思考</w:t>
      </w:r>
      <w:r>
        <w:rPr>
          <w:rFonts w:hint="eastAsia"/>
        </w:rPr>
        <w:br/>
      </w:r>
      <w:r>
        <w:rPr>
          <w:rFonts w:hint="eastAsia"/>
        </w:rPr>
        <w:t>　　　　一、冷藏车市场特点</w:t>
      </w:r>
      <w:r>
        <w:rPr>
          <w:rFonts w:hint="eastAsia"/>
        </w:rPr>
        <w:br/>
      </w:r>
      <w:r>
        <w:rPr>
          <w:rFonts w:hint="eastAsia"/>
        </w:rPr>
        <w:t>　　　　二、冷藏车市场分析</w:t>
      </w:r>
      <w:r>
        <w:rPr>
          <w:rFonts w:hint="eastAsia"/>
        </w:rPr>
        <w:br/>
      </w:r>
      <w:r>
        <w:rPr>
          <w:rFonts w:hint="eastAsia"/>
        </w:rPr>
        <w:t>　　　　三、冷藏车市场变化的方向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四、中国冷藏车行业发展的新思路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五、对中国冷藏车行业发展的思考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2025年中国冷藏车行业发展概况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2025年中国冷藏车行业发展态势分析</w:t>
      </w:r>
      <w:r>
        <w:rPr>
          <w:rFonts w:hint="eastAsia"/>
        </w:rPr>
        <w:br/>
      </w:r>
      <w:r>
        <w:rPr>
          <w:rFonts w:hint="eastAsia"/>
        </w:rPr>
        <w:t>　　目前，我国冷链运输市场还是以公路为主，我国冷藏车市场保有量已经达到了11.5万辆，但冷藏车的需求量还在上升。截止6月，冷藏车的上牌数量已经达到了7000辆，同比增长25%。</w:t>
      </w:r>
      <w:r>
        <w:rPr>
          <w:rFonts w:hint="eastAsia"/>
        </w:rPr>
        <w:br/>
      </w:r>
      <w:r>
        <w:rPr>
          <w:rFonts w:hint="eastAsia"/>
        </w:rPr>
        <w:t>　　第二节 2025年中国冷藏车行业发展特点分析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2025年中国冷藏车行业市场供需分析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冷藏车市场竞争策略分析</w:t>
      </w:r>
      <w:r>
        <w:rPr>
          <w:rFonts w:hint="eastAsia"/>
        </w:rPr>
        <w:br/>
      </w:r>
      <w:r>
        <w:rPr>
          <w:rFonts w:hint="eastAsia"/>
        </w:rPr>
        <w:t>　　　　一、冷藏车市场增长潜力分析</w:t>
      </w:r>
      <w:r>
        <w:rPr>
          <w:rFonts w:hint="eastAsia"/>
        </w:rPr>
        <w:br/>
      </w:r>
      <w:r>
        <w:rPr>
          <w:rFonts w:hint="eastAsia"/>
        </w:rPr>
        <w:t>　　　　二、冷藏车产品竞争策略分析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冷藏车企业竞争策略分析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一、2025年我国冷藏车市场竞争趋势</w:t>
      </w:r>
      <w:r>
        <w:rPr>
          <w:rFonts w:hint="eastAsia"/>
        </w:rPr>
        <w:br/>
      </w:r>
      <w:r>
        <w:rPr>
          <w:rFonts w:hint="eastAsia"/>
        </w:rPr>
        <w:t>　　　　二、2025年冷藏车行业竞争格局展望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三、2025年冷藏车行业竞争策略分析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2025年冷藏车行业投资情况分析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冷藏车行业投资机会分析</w:t>
      </w:r>
      <w:r>
        <w:rPr>
          <w:rFonts w:hint="eastAsia"/>
        </w:rPr>
        <w:br/>
      </w:r>
      <w:r>
        <w:rPr>
          <w:rFonts w:hint="eastAsia"/>
        </w:rPr>
        <w:t>　　　　一、冷藏车投资项目分析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二、可以投资的冷藏车模式</w:t>
      </w:r>
      <w:r>
        <w:rPr>
          <w:rFonts w:hint="eastAsia"/>
        </w:rPr>
        <w:br/>
      </w:r>
      <w:r>
        <w:rPr>
          <w:rFonts w:hint="eastAsia"/>
        </w:rPr>
        <w:t>　　　　三、冷藏车投资机会</w:t>
      </w:r>
      <w:r>
        <w:rPr>
          <w:rFonts w:hint="eastAsia"/>
        </w:rPr>
        <w:br/>
      </w:r>
      <w:r>
        <w:rPr>
          <w:rFonts w:hint="eastAsia"/>
        </w:rPr>
        <w:t>　　　　四、冷藏车投资新方向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2025-2031年中国冷藏车行业发展前景预测分析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2025-2031年中国冷藏车行业发展预测分析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一、未来冷藏车发展分析</w:t>
      </w:r>
      <w:r>
        <w:rPr>
          <w:rFonts w:hint="eastAsia"/>
        </w:rPr>
        <w:br/>
      </w:r>
      <w:r>
        <w:rPr>
          <w:rFonts w:hint="eastAsia"/>
        </w:rPr>
        <w:t>　　　　二、未来冷藏车行业技术开发方向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2025-2031年中国冷藏车行业市场前景分析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三、行业新动态及其对冷藏车行业的影响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四、行业竞争状况及其对冷藏车行业的意义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四、行业新动态及其对冷藏车行业的影响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五、行业竞争状况及其对冷藏车行业的意义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2025-2031年冷藏车行业发展趋势及投资风险分析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当前冷藏车存在的问题</w:t>
      </w:r>
      <w:r>
        <w:rPr>
          <w:rFonts w:hint="eastAsia"/>
        </w:rPr>
        <w:br/>
      </w:r>
      <w:r>
        <w:rPr>
          <w:rFonts w:hint="eastAsia"/>
        </w:rPr>
        <w:t>　　第二节 冷藏车未来发展预测分析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一、中国冷藏车发展方向分析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三、2025-2031年中国冷藏车行业发展趋势预测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2025-2031年中国冷藏车行业投资风险分析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北京中冷物流股份有限公司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郑州凯雪冷链股份有限公司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烟台齐畅供应链管理有限公司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河北考格尔冷链装备制造有限公司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镇江康飞机器制造有限公司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河南冰熊冷藏汽车有限公司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冷藏车地区销售分析</w:t>
      </w:r>
      <w:r>
        <w:rPr>
          <w:rFonts w:hint="eastAsia"/>
        </w:rPr>
        <w:br/>
      </w:r>
      <w:r>
        <w:rPr>
          <w:rFonts w:hint="eastAsia"/>
        </w:rPr>
        <w:t>　　第一节 中国冷藏车区域销售市场结构变化</w:t>
      </w:r>
      <w:r>
        <w:rPr>
          <w:rFonts w:hint="eastAsia"/>
        </w:rPr>
        <w:br/>
      </w:r>
      <w:r>
        <w:rPr>
          <w:rFonts w:hint="eastAsia"/>
        </w:rPr>
        <w:t>　　冷藏车生产企业的销售模式，通常分为直销、主机厂合作、底盘经销商销售三种模式。但不同于主机厂，冷藏车生产企业的通过经销商销售的渠道在削弱，造成这样的原因在于两个不均匀，即用户分布不均匀、冷藏车生产企业分布不均匀。</w:t>
      </w:r>
      <w:r>
        <w:rPr>
          <w:rFonts w:hint="eastAsia"/>
        </w:rPr>
        <w:br/>
      </w:r>
      <w:r>
        <w:rPr>
          <w:rFonts w:hint="eastAsia"/>
        </w:rPr>
        <w:t>　　用户分布不均匀</w:t>
      </w:r>
      <w:r>
        <w:rPr>
          <w:rFonts w:hint="eastAsia"/>
        </w:rPr>
        <w:br/>
      </w:r>
      <w:r>
        <w:rPr>
          <w:rFonts w:hint="eastAsia"/>
        </w:rPr>
        <w:t>　　冷藏用户主要还是在生鲜运输、宅配、医药等领域，这类运输主要集中在华东和华南地区，自然会造成用户的发布均匀。</w:t>
      </w:r>
      <w:r>
        <w:rPr>
          <w:rFonts w:hint="eastAsia"/>
        </w:rPr>
        <w:br/>
      </w:r>
      <w:r>
        <w:rPr>
          <w:rFonts w:hint="eastAsia"/>
        </w:rPr>
        <w:t>　　据统计，我国冷藏车市场主要集中在山东、广东、上海等10个省市，占有量大约有68%，其中山东销量就占10%以上，同时这10个省市每年冷藏车销量都在1000辆以上。这些地区普遍经济比较发达，冷藏车密度要比其他地区要高。</w:t>
      </w:r>
      <w:r>
        <w:rPr>
          <w:rFonts w:hint="eastAsia"/>
        </w:rPr>
        <w:br/>
      </w:r>
      <w:r>
        <w:rPr>
          <w:rFonts w:hint="eastAsia"/>
        </w:rPr>
        <w:t>　　冷藏车生产企业分布不均匀</w:t>
      </w:r>
      <w:r>
        <w:rPr>
          <w:rFonts w:hint="eastAsia"/>
        </w:rPr>
        <w:br/>
      </w:r>
      <w:r>
        <w:rPr>
          <w:rFonts w:hint="eastAsia"/>
        </w:rPr>
        <w:t>　　截止，国内共有76家企业拥有国五冷藏车标准冷藏保温车公告，共有72个冷藏保温车中文品牌。这76家企业分布全国20个省市，其中山东省居多，达到了18%，其次是四川12%，湖北省10%，河南8%。</w:t>
      </w:r>
      <w:r>
        <w:rPr>
          <w:rFonts w:hint="eastAsia"/>
        </w:rPr>
        <w:br/>
      </w:r>
      <w:r>
        <w:rPr>
          <w:rFonts w:hint="eastAsia"/>
        </w:rPr>
        <w:t>　　第二节 冷藏车“东北地区”销售分析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冷藏车“华北地区”销售分析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冷藏车“中南地区”销售分析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冷藏车“华东地区”销售分析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冷藏车“西北地区”销售分析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2025-2031年中国冷藏车行业投资战略研究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2025-2031年中国冷藏车行业投资策略分析</w:t>
      </w:r>
      <w:r>
        <w:rPr>
          <w:rFonts w:hint="eastAsia"/>
        </w:rPr>
        <w:br/>
      </w:r>
      <w:r>
        <w:rPr>
          <w:rFonts w:hint="eastAsia"/>
        </w:rPr>
        <w:t>　　　　一、冷藏车投资策略</w:t>
      </w:r>
      <w:r>
        <w:rPr>
          <w:rFonts w:hint="eastAsia"/>
        </w:rPr>
        <w:br/>
      </w:r>
      <w:r>
        <w:rPr>
          <w:rFonts w:hint="eastAsia"/>
        </w:rPr>
        <w:t>　　　　二、冷藏车投资筹划策略</w:t>
      </w:r>
      <w:r>
        <w:rPr>
          <w:rFonts w:hint="eastAsia"/>
        </w:rPr>
        <w:br/>
      </w:r>
      <w:r>
        <w:rPr>
          <w:rFonts w:hint="eastAsia"/>
        </w:rPr>
        <w:t>　　　　三、冷藏车品牌竞争战略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2025-2031年中国冷藏车行业品牌建设策略</w:t>
      </w:r>
      <w:r>
        <w:rPr>
          <w:rFonts w:hint="eastAsia"/>
        </w:rPr>
        <w:br/>
      </w:r>
      <w:r>
        <w:rPr>
          <w:rFonts w:hint="eastAsia"/>
        </w:rPr>
        <w:t>　　　　一、冷藏车的规划</w:t>
      </w:r>
      <w:r>
        <w:rPr>
          <w:rFonts w:hint="eastAsia"/>
        </w:rPr>
        <w:br/>
      </w:r>
      <w:r>
        <w:rPr>
          <w:rFonts w:hint="eastAsia"/>
        </w:rPr>
        <w:t>　　　　二、冷藏车的建设</w:t>
      </w:r>
      <w:r>
        <w:rPr>
          <w:rFonts w:hint="eastAsia"/>
        </w:rPr>
        <w:br/>
      </w:r>
      <w:r>
        <w:rPr>
          <w:rFonts w:hint="eastAsia"/>
        </w:rPr>
        <w:t>　　　　三、冷藏车业成功之道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中国冷藏车行业市场发展趋势预测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冷藏车产品投资机会</w:t>
      </w:r>
      <w:r>
        <w:rPr>
          <w:rFonts w:hint="eastAsia"/>
        </w:rPr>
        <w:br/>
      </w:r>
      <w:r>
        <w:rPr>
          <w:rFonts w:hint="eastAsia"/>
        </w:rPr>
        <w:t>　　第三节 冷藏车产品投资趋势分析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2020-2025年我国冷藏车市场规模统计表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2020-2025年我国冷藏车市场规模及增长率变化图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2020-2025年我国冷藏车产能统计表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2020-2025年我国冷藏车产能及增长率变化图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2020-2025年中国冷藏车产能及增长率预测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2020-2025年我国冷藏车市场容量统计表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2020-2025年我国冷藏车市场容量及增长率变化图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2020-2025年中国冷藏车产能利用率变化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2020-2025年中国冷藏车市场容量及增长率预测</w:t>
      </w:r>
      <w:r>
        <w:rPr>
          <w:rFonts w:hint="eastAsia"/>
        </w:rPr>
        <w:br/>
      </w:r>
      <w:r>
        <w:rPr>
          <w:rFonts w:hint="eastAsia"/>
        </w:rPr>
        <w:t>　　图表 冷藏车行业生命周期的判断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2020-2025年冷藏车国内平均经销价格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6a82694d5403e" w:history="1">
        <w:r>
          <w:rPr>
            <w:rStyle w:val="Hyperlink"/>
          </w:rPr>
          <w:t>2025-2031年中国冷藏车市场全面调研与发展趋势预测报告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6a82694d5403e" w:history="1">
        <w:r>
          <w:rPr>
            <w:rStyle w:val="Hyperlink"/>
          </w:rPr>
          <w:t>https://www.20087.com/2/91/LengZangCheXianZhuangYuFaZhanQuS.html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热点：二手冷藏车厢出售转让、冷藏车3.8米价格、冷藏车报价大全、冷藏车冷机品牌前十名、二手车交易二手车市场、冷藏车f类代表什么、高空作业车、冷藏车温度一般多少、现在4米2冷藏车还敢买吗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b897e8fd54a68" w:history="1">
      <w:r>
        <w:rPr>
          <w:rStyle w:val="Hyperlink"/>
        </w:rPr>
        <w:t>2025-2031年中国冷藏车市场全面调研与发展趋势预测报告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engZangCheXianZhuangYuFaZhanQuS.html" TargetMode="External" Id="Re216a82694d5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engZangCheXianZhuangYuFaZhanQuS.html" TargetMode="External" Id="Rfcab897e8fd5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2024-12-27T07:23:00Z</dcterms:created>
  <dcterms:modified xsi:type="dcterms:W3CDTF">2024-12-27T08:23:00Z</dcterms:modified>
  <dc:subject>2025-2031年中国冷藏车市场全面调研与发展趋势预测报告</dc:subject>
  <dc:title>2025-2031年中国冷藏车市场全面调研与发展趋势预测报告</dc:title>
  <cp:keywords>2025-2031年中国冷藏车市场全面调研与发展趋势预测报告</cp:keywords>
  <dc:description>2025-2031年中国冷藏车市场全面调研与发展趋势预测报告</dc:description>
</cp:coreProperties>
</file>