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aed0e3cb74808" w:history="1">
              <w:r>
                <w:rPr>
                  <w:rStyle w:val="Hyperlink"/>
                </w:rPr>
                <w:t>中国农村电商物流行业研究与发展前景预测报告（2024-2030年）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aed0e3cb74808" w:history="1">
              <w:r>
                <w:rPr>
                  <w:rStyle w:val="Hyperlink"/>
                </w:rPr>
                <w:t>中国农村电商物流行业研究与发展前景预测报告（2024-2030年）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aed0e3cb74808" w:history="1">
                <w:r>
                  <w:rPr>
                    <w:rStyle w:val="Hyperlink"/>
                  </w:rPr>
                  <w:t>https://www.20087.com/2/31/NongCunDianShangWuLiuHangYeQianJing.html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物流作为连接城市与乡村的桥梁，近年来，在政府政策的支持和电商平台的推动下，取得了显著进展。物流网络的延伸和配送效率的提升，打破了城乡物流壁垒，促进了农产品上行和工业品下乡的双向流通。同时，农村电商物流的发展，带动了农村地区的就业和创业，助力乡村振兴。</w:t>
      </w:r>
      <w:r>
        <w:rPr>
          <w:rFonts w:hint="eastAsia"/>
        </w:rPr>
        <w:br/>
      </w:r>
      <w:r>
        <w:rPr>
          <w:rFonts w:hint="eastAsia"/>
        </w:rPr>
        <w:t>　　未来，农村电商物流将更加注重网络覆盖和服务质量。网络覆盖体现在通过建设更多的物流节点和优化配送路线，实现农村地区物流服务的全面覆盖，特别是偏远和山区的物流可达性。服务质量则是提高配送时效和客户满意度，如通过智能物流系统实现订单的快速响应和实时跟踪，提供更加灵活的配送选项，如预约配送和自提服务，以满足农村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aed0e3cb74808" w:history="1">
        <w:r>
          <w:rPr>
            <w:rStyle w:val="Hyperlink"/>
          </w:rPr>
          <w:t>中国农村电商物流行业研究与发展前景预测报告（2024-2030年）</w:t>
        </w:r>
      </w:hyperlink>
      <w:r>
        <w:rPr>
          <w:rFonts w:hint="eastAsia"/>
        </w:rPr>
        <w:t>》依托国家统计局、发改委及农村电商物流相关行业协会的详实数据，对农村电商物流行业的现状、市场需求、市场规模、产业链结构、价格变动、细分市场进行了全面调研。农村电商物流报告还详细剖析了农村电商物流市场竞争格局，重点关注了品牌影响力、市场集中度及重点企业运营情况，并在预测农村电商物流市场发展前景和发展趋势的同时，识别了农村电商物流行业潜在的风险与机遇。农村电商物流报告以专业、科学、规范的研究方法和客观、权威的分析，为农村电商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农村电商物流产业概述</w:t>
      </w:r>
      <w:r>
        <w:rPr>
          <w:rFonts w:hint="eastAsia"/>
        </w:rPr>
        <w:br/>
      </w:r>
      <w:r>
        <w:rPr>
          <w:rFonts w:hint="eastAsia"/>
        </w:rPr>
        <w:t>　　第一节 农村电商物流定义</w:t>
      </w:r>
      <w:r>
        <w:rPr>
          <w:rFonts w:hint="eastAsia"/>
        </w:rPr>
        <w:br/>
      </w:r>
      <w:r>
        <w:rPr>
          <w:rFonts w:hint="eastAsia"/>
        </w:rPr>
        <w:t>　　第二节 农村电商物流行业特点</w:t>
      </w:r>
      <w:r>
        <w:rPr>
          <w:rFonts w:hint="eastAsia"/>
        </w:rPr>
        <w:br/>
      </w:r>
      <w:r>
        <w:rPr>
          <w:rFonts w:hint="eastAsia"/>
        </w:rPr>
        <w:t>　　第三节 农村电商物流产业链分析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二、农村电商物流行业主要法规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三、主要农村电商物流产业政策</w:t>
      </w:r>
      <w:r>
        <w:rPr>
          <w:rFonts w:hint="eastAsia"/>
        </w:rPr>
        <w:br/>
      </w:r>
      <w:r>
        <w:rPr>
          <w:rFonts w:hint="eastAsia"/>
        </w:rPr>
        <w:t>　　第三节 中国农村电商物流产业社会环境分析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国外主要国家农村电商物流市场现状</w:t>
      </w:r>
      <w:r>
        <w:rPr>
          <w:rFonts w:hint="eastAsia"/>
        </w:rPr>
        <w:br/>
      </w:r>
      <w:r>
        <w:rPr>
          <w:rFonts w:hint="eastAsia"/>
        </w:rPr>
        <w:t>　　第三节 国外农村电商物流行业发展趋势预测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2023-2024年中国农村电商物流行业热点动态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2024年中国农村电商物流行业面临的挑战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一、农村电商物流行业客户偏好调查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2024年农村电商物流行业集中度分析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二、农村电商物流渠道策略分析</w:t>
      </w:r>
      <w:r>
        <w:rPr>
          <w:rFonts w:hint="eastAsia"/>
        </w:rPr>
        <w:br/>
      </w:r>
      <w:r>
        <w:rPr>
          <w:rFonts w:hint="eastAsia"/>
        </w:rPr>
        <w:t>　　第二节 农村电商物流销售策略分析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四、农村电商物流行业风险分析</w:t>
      </w:r>
      <w:r>
        <w:rPr>
          <w:rFonts w:hint="eastAsia"/>
        </w:rPr>
        <w:br/>
      </w:r>
      <w:r>
        <w:rPr>
          <w:rFonts w:hint="eastAsia"/>
        </w:rPr>
        <w:t>　　第二节 农村电商物流行业投资风险及控制策略分析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2024-2030年农村电商物流行业投资潜力分析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中-智-林-－2024-2030年中国农村电商物流行业发展趋势分析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一、2024年农村电商物流市场前景分析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二、2024年农村电商物流发展趋势预测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三、2024-2030年我国农村电商物流行业发展剖析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农村电商物流行业历程</w:t>
      </w:r>
      <w:r>
        <w:rPr>
          <w:rFonts w:hint="eastAsia"/>
        </w:rPr>
        <w:br/>
      </w:r>
      <w:r>
        <w:rPr>
          <w:rFonts w:hint="eastAsia"/>
        </w:rPr>
        <w:t>　　图表 农村电商物流行业生命周期</w:t>
      </w:r>
      <w:r>
        <w:rPr>
          <w:rFonts w:hint="eastAsia"/>
        </w:rPr>
        <w:br/>
      </w:r>
      <w:r>
        <w:rPr>
          <w:rFonts w:hint="eastAsia"/>
        </w:rPr>
        <w:t>　　图表 农村电商物流行业产业链分析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2024-2030年中国农村电商物流市场前景分析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2024-2030年中国农村电商物流行业发展趋势预测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aed0e3cb74808" w:history="1">
        <w:r>
          <w:rPr>
            <w:rStyle w:val="Hyperlink"/>
          </w:rPr>
          <w:t>中国农村电商物流行业研究与发展前景预测报告（2024-2030年）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aed0e3cb74808" w:history="1">
        <w:r>
          <w:rPr>
            <w:rStyle w:val="Hyperlink"/>
          </w:rPr>
          <w:t>https://www.20087.com/2/31/NongCunDianShangWuLiuHangYeQianJing.html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79f69ec56432e" w:history="1">
      <w:r>
        <w:rPr>
          <w:rStyle w:val="Hyperlink"/>
        </w:rPr>
        <w:t>中国农村电商物流行业研究与发展前景预测报告（2024-2030年）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NongCunDianShangWuLiuHangYeQianJing.html" TargetMode="External" Id="R35eaed0e3cb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NongCunDianShangWuLiuHangYeQianJing.html" TargetMode="External" Id="R7cc79f69ec56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2024-01-27T01:10:00Z</dcterms:created>
  <dcterms:modified xsi:type="dcterms:W3CDTF">2024-01-27T02:10:00Z</dcterms:modified>
  <dc:subject>中国农村电商物流行业研究与发展前景预测报告（2024-2030年）</dc:subject>
  <dc:title>中国农村电商物流行业研究与发展前景预测报告（2024-2030年）</dc:title>
  <cp:keywords>中国农村电商物流行业研究与发展前景预测报告（2024-2030年）</cp:keywords>
  <dc:description>中国农村电商物流行业研究与发展前景预测报告（2024-2030年）</dc:description>
</cp:coreProperties>
</file>