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ea14c2a714bda" w:history="1">
              <w:r>
                <w:rPr>
                  <w:rStyle w:val="Hyperlink"/>
                </w:rPr>
                <w:t>2023年中国水运行业深度研究分析及发展前景预测报告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ea14c2a714bda" w:history="1">
              <w:r>
                <w:rPr>
                  <w:rStyle w:val="Hyperlink"/>
                </w:rPr>
                <w:t>2023年中国水运行业深度研究分析及发展前景预测报告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1227513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1ea14c2a714bda" w:history="1">
                <w:r>
                  <w:rPr>
                    <w:rStyle w:val="Hyperlink"/>
                  </w:rPr>
                  <w:t>https://www.20087.com/3/51/ShuiYunShiChangQianJing.html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是一种重要的货物运输方式，近年来在全球贸易中扮演着越来越重要的角色。目前，随着国际贸易的增长，水运的货运量持续增加。水运不仅包括远洋运输，还包括内河运输等多种形式。随着技术的进步，大型货轮的设计和建造能力不断提高，提高了运输效率。此外，随着环保要求的提高，船舶排放标准也变得更加严格。</w:t>
      </w:r>
      <w:r>
        <w:rPr>
          <w:rFonts w:hint="eastAsia"/>
        </w:rPr>
        <w:br/>
      </w:r>
      <w:r>
        <w:rPr>
          <w:rFonts w:hint="eastAsia"/>
        </w:rPr>
        <w:t>　　未来，水运行业将呈现以下几个趋势：一是随着全球贸易的持续增长，水运的货运量将进一步增加，港口设施将更加现代化；二是随着环保法规的趋严，水运将更加注重节能减排，采用更清洁的燃料和技术；三是随着自动化和智能化技术的应用，水运将更加高效，如自动装卸设备、智能航道管理等；四是随着国际贸易环境的变化，水运航线将更加灵活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ea14c2a714bda" w:history="1">
        <w:r>
          <w:rPr>
            <w:rStyle w:val="Hyperlink"/>
          </w:rPr>
          <w:t>2023年中国水运行业深度研究分析及发展前景预测报告</w:t>
        </w:r>
      </w:hyperlink>
      <w:r>
        <w:rPr>
          <w:rFonts w:hint="eastAsia"/>
        </w:rPr>
        <w:t>》依托多年来对水运行业的监测研究，结合水运行业历年供需关系变化规律、水运产品消费结构、应用领域、水运市场发展环境、水运相关政策扶持等，对水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71ea14c2a714bda" w:history="1">
        <w:r>
          <w:rPr>
            <w:rStyle w:val="Hyperlink"/>
          </w:rPr>
          <w:t>2023年中国水运行业深度研究分析及发展前景预测报告</w:t>
        </w:r>
      </w:hyperlink>
      <w:r>
        <w:rPr>
          <w:rFonts w:hint="eastAsia"/>
        </w:rPr>
        <w:t>还向投资人全面的呈现了水运重点企业和水运行业相关项目现状、水运未来发展潜力，水运投资进入机会、水运风险控制、以及应对风险对策。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水运行业市场概述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全球水运市场现状及发展趋势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全球水运市场现状及发展趋势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一、2022-2023年全球水运行业竞争现状</w:t>
      </w:r>
      <w:r>
        <w:rPr>
          <w:rFonts w:hint="eastAsia"/>
        </w:rPr>
        <w:br/>
      </w:r>
      <w:r>
        <w:rPr>
          <w:rFonts w:hint="eastAsia"/>
        </w:rPr>
        <w:t>　　　　二、全球水运行业市场发展趋势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2022-2023年全球主要国家地区水运行业现状及行业转移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全球水运市场经营模式现状及发展趋势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2022-2023年中国水运行业链发展状况分析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2022-2023年中国水运行业发展分析</w:t>
      </w:r>
      <w:r>
        <w:rPr>
          <w:rFonts w:hint="eastAsia"/>
        </w:rPr>
        <w:br/>
      </w:r>
      <w:r>
        <w:rPr>
          <w:rFonts w:hint="eastAsia"/>
        </w:rPr>
        <w:t>　　第一节 中国水运行业发展现状</w:t>
      </w:r>
      <w:r>
        <w:rPr>
          <w:rFonts w:hint="eastAsia"/>
        </w:rPr>
        <w:br/>
      </w:r>
      <w:r>
        <w:rPr>
          <w:rFonts w:hint="eastAsia"/>
        </w:rPr>
        <w:t>　　第二节 中国水运行业经济运行现状</w:t>
      </w:r>
      <w:r>
        <w:rPr>
          <w:rFonts w:hint="eastAsia"/>
        </w:rPr>
        <w:br/>
      </w:r>
      <w:r>
        <w:rPr>
          <w:rFonts w:hint="eastAsia"/>
        </w:rPr>
        <w:t>　　第三节 中国水运行业存在的问题及发展障碍分析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中国水运行业发展趋势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2018-2023年中国水运市场现状及发展趋势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中国水运市场供给状况</w:t>
      </w:r>
      <w:r>
        <w:rPr>
          <w:rFonts w:hint="eastAsia"/>
        </w:rPr>
        <w:br/>
      </w:r>
      <w:r>
        <w:rPr>
          <w:rFonts w:hint="eastAsia"/>
        </w:rPr>
        <w:t>　　第二节 中国水运市场需求状况</w:t>
      </w:r>
      <w:r>
        <w:rPr>
          <w:rFonts w:hint="eastAsia"/>
        </w:rPr>
        <w:br/>
      </w:r>
      <w:r>
        <w:rPr>
          <w:rFonts w:hint="eastAsia"/>
        </w:rPr>
        <w:t>　　第三节 中国水运市场存在的问题及障碍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中国水运市场发展潜力及发展趋势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2022-2023年中国水运行业基本竞争战略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2022-2023年中国水运行业市场状况分析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2022-2023年中国水运行业市场营销策略竞争分析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水运重点企业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水运重点企业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水运重点企业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三、水运企业经营情况分析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2023-2029年中国水运行业市场投资机会与风险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中国水运行业市场投资优势分析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中国水运行业市场投资劣势分析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中国水运行业市场投资机会分析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中国水运行业市场投资风险分析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2023-2029年中国水运行业市场竞争策略建议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2023-2029年中国水运行业竞争战略建议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中^智林^－2023-2029年中国水运行业竞争策略建议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ea14c2a714bda" w:history="1">
        <w:r>
          <w:rPr>
            <w:rStyle w:val="Hyperlink"/>
          </w:rPr>
          <w:t>2023年中国水运行业深度研究分析及发展前景预测报告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1227513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1ea14c2a714bda" w:history="1">
        <w:r>
          <w:rPr>
            <w:rStyle w:val="Hyperlink"/>
          </w:rPr>
          <w:t>https://www.20087.com/3/51/ShuiYunShiChangQianJing.html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0cf6e84d14d8d" w:history="1">
      <w:r>
        <w:rPr>
          <w:rStyle w:val="Hyperlink"/>
        </w:rPr>
        <w:t>2023年中国水运行业深度研究分析及发展前景预测报告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ShuiYunShiChangQianJing.html" TargetMode="External" Id="Rf71ea14c2a71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ShuiYunShiChangQianJing.html" TargetMode="External" Id="Re170cf6e84d1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2023-02-02T00:33:00Z</dcterms:created>
  <dcterms:modified xsi:type="dcterms:W3CDTF">2023-02-02T01:33:00Z</dcterms:modified>
  <dc:subject>2023年中国水运行业深度研究分析及发展前景预测报告</dc:subject>
  <dc:title>2023年中国水运行业深度研究分析及发展前景预测报告</dc:title>
  <cp:keywords>2023年中国水运行业深度研究分析及发展前景预测报告</cp:keywords>
  <dc:description>2023年中国水运行业深度研究分析及发展前景预测报告</dc:description>
</cp:coreProperties>
</file>