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adb9373284813" w:history="1">
              <w:r>
                <w:rPr>
                  <w:rStyle w:val="Hyperlink"/>
                </w:rPr>
                <w:t>2024年中国轨道射灯市场调查研究与发展前景预测报告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adb9373284813" w:history="1">
              <w:r>
                <w:rPr>
                  <w:rStyle w:val="Hyperlink"/>
                </w:rPr>
                <w:t>2024年中国轨道射灯市场调查研究与发展前景预测报告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adb9373284813" w:history="1">
                <w:r>
                  <w:rPr>
                    <w:rStyle w:val="Hyperlink"/>
                  </w:rPr>
                  <w:t>https://www.20087.com/M_JiaoTongYunShu/13/GuiDaoSheDengShiChangXingQingFenXiYuQuShiYuCe.html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射灯因其灵活的照明角度和高光效性能，在商业展示、零售空间、美术馆和高端住宅中广泛使用。近年来，随着LED技术的成熟和成本下降，轨道射灯逐渐由传统的卤素灯向LED光源转型，不仅大幅降低了能耗，而且延长了使用寿命。同时，智能控制系统与轨道射灯的结合，使得灯光亮度、色温和色彩可以远程调控，创造出更丰富的照明效果。</w:t>
      </w:r>
      <w:r>
        <w:rPr>
          <w:rFonts w:hint="eastAsia"/>
        </w:rPr>
        <w:br/>
      </w:r>
      <w:r>
        <w:rPr>
          <w:rFonts w:hint="eastAsia"/>
        </w:rPr>
        <w:t>　　未来，轨道射灯的发展将更加侧重于智能化和人性化设计。智能化体现在集成传感器和物联网技术，实现灯光的自动调节和场景联动，如根据环境光强和人体活动自动调整亮度和色彩。人性化设计则是指通过优化光分布和减少眩光，提高照明舒适度，同时开发更多样化的外观设计，以适应不同风格的室内装饰。此外，随着可持续设计理念的普及，轨道射灯将更加注重材料的可回收性和灯具的可拆卸设计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adb9373284813" w:history="1">
        <w:r>
          <w:rPr>
            <w:rStyle w:val="Hyperlink"/>
          </w:rPr>
          <w:t>2024年中国轨道射灯市场调查研究与发展前景预测报告</w:t>
        </w:r>
      </w:hyperlink>
      <w:r>
        <w:rPr>
          <w:rFonts w:hint="eastAsia"/>
        </w:rPr>
        <w:t>》对轨道射灯行业相关因素进行具体调查、研究、分析，洞察轨道射灯行业今后的发展方向、轨道射灯行业竞争格局的演变趋势以及轨道射灯技术标准、轨道射灯市场规模、轨道射灯行业潜在问题与轨道射灯行业发展的症结所在，评估轨道射灯行业投资价值、轨道射灯效果效益程度，提出建设性意见建议，为轨道射灯行业投资决策者和轨道射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轨道射灯行业概述</w:t>
      </w:r>
      <w:r>
        <w:rPr>
          <w:rFonts w:hint="eastAsia"/>
        </w:rPr>
        <w:br/>
      </w:r>
      <w:r>
        <w:rPr>
          <w:rFonts w:hint="eastAsia"/>
        </w:rPr>
        <w:t>　　第一节 轨道射灯行业定义</w:t>
      </w:r>
      <w:r>
        <w:rPr>
          <w:rFonts w:hint="eastAsia"/>
        </w:rPr>
        <w:br/>
      </w:r>
      <w:r>
        <w:rPr>
          <w:rFonts w:hint="eastAsia"/>
        </w:rPr>
        <w:t>　　第二节 轨道射灯产品用途</w:t>
      </w:r>
      <w:r>
        <w:rPr>
          <w:rFonts w:hint="eastAsia"/>
        </w:rPr>
        <w:br/>
      </w:r>
      <w:r>
        <w:rPr>
          <w:rFonts w:hint="eastAsia"/>
        </w:rPr>
        <w:t>　　第三节 轨道射灯行业生命周期分析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轨道射灯行业发展环境分析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轨道射灯行业相关政策、标准</w:t>
      </w:r>
      <w:r>
        <w:rPr>
          <w:rFonts w:hint="eastAsia"/>
        </w:rPr>
        <w:br/>
      </w:r>
      <w:r>
        <w:rPr>
          <w:rFonts w:hint="eastAsia"/>
        </w:rPr>
        <w:t>　　第三节 轨道射灯行业技术环境分析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一、中国轨道射灯技术发展概况</w:t>
      </w:r>
      <w:r>
        <w:rPr>
          <w:rFonts w:hint="eastAsia"/>
        </w:rPr>
        <w:br/>
      </w:r>
      <w:r>
        <w:rPr>
          <w:rFonts w:hint="eastAsia"/>
        </w:rPr>
        <w:t>　　　　二、中国轨道射灯产品工艺特点、流程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三、中国轨道射灯行业技术发展趋势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中国轨道射灯行业市场分析</w:t>
      </w:r>
      <w:r>
        <w:rPr>
          <w:rFonts w:hint="eastAsia"/>
        </w:rPr>
        <w:br/>
      </w:r>
      <w:r>
        <w:rPr>
          <w:rFonts w:hint="eastAsia"/>
        </w:rPr>
        <w:t>　　第一节 轨道射灯市场现状分析及预测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一、2019-2024年中国轨道射灯市场规模分析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二、2024-2030年中国轨道射灯市场规模预测</w:t>
      </w:r>
      <w:r>
        <w:rPr>
          <w:rFonts w:hint="eastAsia"/>
        </w:rPr>
        <w:br/>
      </w:r>
      <w:r>
        <w:rPr>
          <w:rFonts w:hint="eastAsia"/>
        </w:rPr>
        <w:t>　　第二节 轨道射灯行业产品产量分析及预测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一、2019-2024年中国轨道射灯行业产量分析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二、2024-2030年中国轨道射灯行业产量预测</w:t>
      </w:r>
      <w:r>
        <w:rPr>
          <w:rFonts w:hint="eastAsia"/>
        </w:rPr>
        <w:br/>
      </w:r>
      <w:r>
        <w:rPr>
          <w:rFonts w:hint="eastAsia"/>
        </w:rPr>
        <w:t>　　第三节 轨道射灯市场需求分析及预测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一、2019-2024年中国轨道射灯市场需求分析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二、2024-2030年中国轨道射灯市场需求预测</w:t>
      </w:r>
      <w:r>
        <w:rPr>
          <w:rFonts w:hint="eastAsia"/>
        </w:rPr>
        <w:br/>
      </w:r>
      <w:r>
        <w:rPr>
          <w:rFonts w:hint="eastAsia"/>
        </w:rPr>
        <w:t>　　第四节 轨道射灯行业市场价格趋势分析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一、2019-2024年中国轨道射灯市场价格分析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二、2024-2030年中国轨道射灯市场价格预测</w:t>
      </w:r>
      <w:r>
        <w:rPr>
          <w:rFonts w:hint="eastAsia"/>
        </w:rPr>
        <w:br/>
      </w:r>
      <w:r>
        <w:rPr>
          <w:rFonts w:hint="eastAsia"/>
        </w:rPr>
        <w:t>　　第五节 轨道射灯进出口数据分析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轨道射灯行业上、下游产业链分析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轨道射灯产业链分析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二、轨道射灯产业链模型分析</w:t>
      </w:r>
      <w:r>
        <w:rPr>
          <w:rFonts w:hint="eastAsia"/>
        </w:rPr>
        <w:br/>
      </w:r>
      <w:r>
        <w:rPr>
          <w:rFonts w:hint="eastAsia"/>
        </w:rPr>
        <w:t>　　第二节 轨道射灯上游行业发展状况分析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一、2019-2024年轨道射灯主要原料产量分析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二、2024-2030年轨道射灯主要原料产量预测</w:t>
      </w:r>
      <w:r>
        <w:rPr>
          <w:rFonts w:hint="eastAsia"/>
        </w:rPr>
        <w:br/>
      </w:r>
      <w:r>
        <w:rPr>
          <w:rFonts w:hint="eastAsia"/>
        </w:rPr>
        <w:t>　　第三节 轨道射灯下游产业发展情况分析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一、2019-2024年轨道射灯主要下游产品消费量分析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二、2024-2030年轨道射灯主要下游产品消费量预测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轨道射灯行业重点企业发展分析</w:t>
      </w:r>
      <w:r>
        <w:rPr>
          <w:rFonts w:hint="eastAsia"/>
        </w:rPr>
        <w:br/>
      </w:r>
      <w:r>
        <w:rPr>
          <w:rFonts w:hint="eastAsia"/>
        </w:rPr>
        <w:t>　　　　一、苏州昆士莱照明科技有限公司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4、企业未来发展策略</w:t>
      </w:r>
      <w:r>
        <w:rPr>
          <w:rFonts w:hint="eastAsia"/>
        </w:rPr>
        <w:br/>
      </w:r>
      <w:r>
        <w:rPr>
          <w:rFonts w:hint="eastAsia"/>
        </w:rPr>
        <w:t>　　　　二、欧普照明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4、企业未来发展策略</w:t>
      </w:r>
      <w:r>
        <w:rPr>
          <w:rFonts w:hint="eastAsia"/>
        </w:rPr>
        <w:br/>
      </w:r>
      <w:r>
        <w:rPr>
          <w:rFonts w:hint="eastAsia"/>
        </w:rPr>
        <w:t>　　　　三、无锡雷卡森半导体照明有限公司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4、企业未来发展策略</w:t>
      </w:r>
      <w:r>
        <w:rPr>
          <w:rFonts w:hint="eastAsia"/>
        </w:rPr>
        <w:br/>
      </w:r>
      <w:r>
        <w:rPr>
          <w:rFonts w:hint="eastAsia"/>
        </w:rPr>
        <w:t>　　　　四、佛山照明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4、企业未来发展策略</w:t>
      </w:r>
      <w:r>
        <w:rPr>
          <w:rFonts w:hint="eastAsia"/>
        </w:rPr>
        <w:br/>
      </w:r>
      <w:r>
        <w:rPr>
          <w:rFonts w:hint="eastAsia"/>
        </w:rPr>
        <w:t>　　　　五、广东宏泰照明科技有限公司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4、企业未来发展策略</w:t>
      </w:r>
      <w:r>
        <w:rPr>
          <w:rFonts w:hint="eastAsia"/>
        </w:rPr>
        <w:br/>
      </w:r>
      <w:r>
        <w:rPr>
          <w:rFonts w:hint="eastAsia"/>
        </w:rPr>
        <w:t>　　　　六、雷士照明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轨道射灯行业竞争格局分析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2019-2024年中国轨道射灯行业集中度分析</w:t>
      </w:r>
      <w:r>
        <w:rPr>
          <w:rFonts w:hint="eastAsia"/>
        </w:rPr>
        <w:br/>
      </w:r>
      <w:r>
        <w:rPr>
          <w:rFonts w:hint="eastAsia"/>
        </w:rPr>
        <w:t>　　第二节 轨道射灯行业SWOT分析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2024-2030年中国轨道射灯行业竞争格局预测分析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业内专家对中国轨道射灯行业投资的建议及观点</w:t>
      </w:r>
      <w:r>
        <w:rPr>
          <w:rFonts w:hint="eastAsia"/>
        </w:rPr>
        <w:br/>
      </w:r>
      <w:r>
        <w:rPr>
          <w:rFonts w:hint="eastAsia"/>
        </w:rPr>
        <w:t>　　第一节 轨道射灯行业投资机遇分析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二、轨道射灯企业在危机中的竞争优势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轨道射灯行业投资风险分析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轨道射灯行业投资建议分析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轨道射灯行业应对策略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中.智林.　轨道射灯行业的市场重点客户战略实施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我国轨道射灯行业所处生命周期示意图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3 中国LED应用领域占比</w:t>
      </w:r>
      <w:r>
        <w:rPr>
          <w:rFonts w:hint="eastAsia"/>
        </w:rPr>
        <w:br/>
      </w:r>
      <w:r>
        <w:rPr>
          <w:rFonts w:hint="eastAsia"/>
        </w:rPr>
        <w:t>　　图表 4 2019-2024年我国轨道射灯行业产量及增长情况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2019-2024年我国轨道射灯行业产量及增长对比</w:t>
      </w:r>
      <w:r>
        <w:rPr>
          <w:rFonts w:hint="eastAsia"/>
        </w:rPr>
        <w:br/>
      </w:r>
      <w:r>
        <w:rPr>
          <w:rFonts w:hint="eastAsia"/>
        </w:rPr>
        <w:t>　　图表 6 2024-2030年我国轨道射灯行业产量预测图</w:t>
      </w:r>
      <w:r>
        <w:rPr>
          <w:rFonts w:hint="eastAsia"/>
        </w:rPr>
        <w:br/>
      </w:r>
      <w:r>
        <w:rPr>
          <w:rFonts w:hint="eastAsia"/>
        </w:rPr>
        <w:t>　　图表 7 2019-2024年我国轨道射灯行业需求及增长情况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2019-2024年我国轨道射灯行业需求及增长对比</w:t>
      </w:r>
      <w:r>
        <w:rPr>
          <w:rFonts w:hint="eastAsia"/>
        </w:rPr>
        <w:br/>
      </w:r>
      <w:r>
        <w:rPr>
          <w:rFonts w:hint="eastAsia"/>
        </w:rPr>
        <w:t>　　图表 9 2024-2030年我国轨道射灯行业需求预测图</w:t>
      </w:r>
      <w:r>
        <w:rPr>
          <w:rFonts w:hint="eastAsia"/>
        </w:rPr>
        <w:br/>
      </w:r>
      <w:r>
        <w:rPr>
          <w:rFonts w:hint="eastAsia"/>
        </w:rPr>
        <w:t>　　图表 10 LED行业产业链</w:t>
      </w:r>
      <w:r>
        <w:rPr>
          <w:rFonts w:hint="eastAsia"/>
        </w:rPr>
        <w:br/>
      </w:r>
      <w:r>
        <w:rPr>
          <w:rFonts w:hint="eastAsia"/>
        </w:rPr>
        <w:t>　　图表 11 中国LED产业链结构图</w:t>
      </w:r>
      <w:r>
        <w:rPr>
          <w:rFonts w:hint="eastAsia"/>
        </w:rPr>
        <w:br/>
      </w:r>
      <w:r>
        <w:rPr>
          <w:rFonts w:hint="eastAsia"/>
        </w:rPr>
        <w:t>　　图表 12 近3年苏州昆士莱照明科技有限公司资产负债率变化情况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近3年苏州昆士莱照明科技有限公司产权比率变化情况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近3年苏州昆士莱照明科技有限公司固定资产周转次数情况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近3年苏州昆士莱照明科技有限公司流动资产周转次数变化情况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近3年苏州昆士莱照明科技有限公司总资产周转次数变化情况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近3年苏州昆士莱照明科技有限公司销售毛利率变化情况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近3年欧普照明资产负债率变化情况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近3年欧普照明产权比率变化情况</w:t>
      </w:r>
      <w:r>
        <w:rPr>
          <w:rFonts w:hint="eastAsia"/>
        </w:rPr>
        <w:br/>
      </w:r>
      <w:r>
        <w:rPr>
          <w:rFonts w:hint="eastAsia"/>
        </w:rPr>
        <w:t>　　图表 20 近3年欧普照明已获利息倍数变化情况</w:t>
      </w:r>
      <w:r>
        <w:rPr>
          <w:rFonts w:hint="eastAsia"/>
        </w:rPr>
        <w:br/>
      </w:r>
      <w:r>
        <w:rPr>
          <w:rFonts w:hint="eastAsia"/>
        </w:rPr>
        <w:t>　　图表 21 近3年欧普照明固定资产周转次数情况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近3年欧普照明流动资产周转次数变化情况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近3年欧普照明总资产周转次数变化情况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近3年欧普照明销售毛利率变化情况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近3年无锡雷卡森半导体照明有限公司资产负债率变化情况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近3年无锡雷卡森半导体照明有限公司产权比率变化情况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近3年无锡雷卡森半导体照明有限公司已获利息倍数变化情况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近3年无锡雷卡森半导体照明有限公司固定资产周转次数情况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近3年无锡雷卡森半导体照明有限公司流动资产周转次数变化情况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近3年无锡雷卡森半导体照明有限公司总资产周转次数变化情况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近3年无锡雷卡森半导体照明有限公司销售毛利率变化情况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近3年佛山照明资产负债率变化情况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近3年佛山照明产权比率变化情况</w:t>
      </w:r>
      <w:r>
        <w:rPr>
          <w:rFonts w:hint="eastAsia"/>
        </w:rPr>
        <w:br/>
      </w:r>
      <w:r>
        <w:rPr>
          <w:rFonts w:hint="eastAsia"/>
        </w:rPr>
        <w:t>　　图表 34 近3年佛山照明已获利息倍数变化情况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近3年佛山照明固定资产周转次数情况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近3年佛山照明流动资产周转次数变化情况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近3年佛山照明总资产周转次数变化情况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近3年佛山照明销售毛利率变化情况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近3年广东宏泰照明科技有限公司资产负债率变化情况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近3年广东宏泰照明科技有限公司产权比率变化情况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近3年广东宏泰照明科技有限公司已获利息倍数变化情况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近3年广东宏泰照明科技有限公司固定资产周转次数情况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近3年广东宏泰照明科技有限公司流动资产周转次数变化情况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近3年广东宏泰照明科技有限公司总资产周转次数变化情况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近3年广东宏泰照明科技有限公司销售毛利率变化情况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近3年雷士照明资产负债率变化情况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近3年雷士照明产权比率变化情况</w:t>
      </w:r>
      <w:r>
        <w:rPr>
          <w:rFonts w:hint="eastAsia"/>
        </w:rPr>
        <w:br/>
      </w:r>
      <w:r>
        <w:rPr>
          <w:rFonts w:hint="eastAsia"/>
        </w:rPr>
        <w:t>　　图表 48 近3年雷士照明已获利息倍数变化情况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近3年雷士照明固定资产周转次数情况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近3年雷士照明流动资产周转次数变化情况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近3年雷士照明总资产周转次数变化情况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近3年雷士照明销售毛利率变化情况</w:t>
      </w:r>
      <w:r>
        <w:rPr>
          <w:rFonts w:hint="eastAsia"/>
        </w:rPr>
        <w:br/>
      </w:r>
      <w:r>
        <w:rPr>
          <w:rFonts w:hint="eastAsia"/>
        </w:rPr>
        <w:t>　　图表 53 2024年中国灯具及照明装置产量集中度分析</w:t>
      </w:r>
      <w:r>
        <w:rPr>
          <w:rFonts w:hint="eastAsia"/>
        </w:rPr>
        <w:br/>
      </w:r>
      <w:r>
        <w:rPr>
          <w:rFonts w:hint="eastAsia"/>
        </w:rPr>
        <w:t>　　表格 1 2024-2030年我国轨道射灯行业产量预测结果</w:t>
      </w:r>
      <w:r>
        <w:rPr>
          <w:rFonts w:hint="eastAsia"/>
        </w:rPr>
        <w:br/>
      </w:r>
      <w:r>
        <w:rPr>
          <w:rFonts w:hint="eastAsia"/>
        </w:rPr>
        <w:t>　　表格 2 2024-2030年我国轨道射灯行业需求预测结果</w:t>
      </w:r>
      <w:r>
        <w:rPr>
          <w:rFonts w:hint="eastAsia"/>
        </w:rPr>
        <w:br/>
      </w:r>
      <w:r>
        <w:rPr>
          <w:rFonts w:hint="eastAsia"/>
        </w:rPr>
        <w:t>　　表格 3 近4年苏州昆士莱照明科技有限公司资产负债率变化情况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近4年苏州昆士莱照明科技有限公司产权比率变化情况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近4年苏州昆士莱照明科技有限公司固定资产周转次数情况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近4年苏州昆士莱照明科技有限公司流动资产周转次数变化情况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近4年苏州昆士莱照明科技有限公司总资产周转次数变化情况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近4年苏州昆士莱照明科技有限公司销售毛利率变化情况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近4年欧普照明资产负债率变化情况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近4年欧普照明产权比率变化情况</w:t>
      </w:r>
      <w:r>
        <w:rPr>
          <w:rFonts w:hint="eastAsia"/>
        </w:rPr>
        <w:br/>
      </w:r>
      <w:r>
        <w:rPr>
          <w:rFonts w:hint="eastAsia"/>
        </w:rPr>
        <w:t>　　表格 11 近4年欧普照明已获利息倍数变化情况</w:t>
      </w:r>
      <w:r>
        <w:rPr>
          <w:rFonts w:hint="eastAsia"/>
        </w:rPr>
        <w:br/>
      </w:r>
      <w:r>
        <w:rPr>
          <w:rFonts w:hint="eastAsia"/>
        </w:rPr>
        <w:t>　　表格 12 近4年欧普照明固定资产周转次数情况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近4年欧普照明流动资产周转次数变化情况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近4年欧普照明总资产周转次数变化情况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近4年欧普照明销售毛利率变化情况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近4年无锡雷卡森半导体照明有限公司资产负债率变化情况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近4年无锡雷卡森半导体照明有限公司产权比率变化情况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近4年无锡雷卡森半导体照明有限公司已获利息倍数变化情况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近4年无锡雷卡森半导体照明有限公司固定资产周转次数情况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近4年无锡雷卡森半导体照明有限公司流动资产周转次数变化情况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近4年无锡雷卡森半导体照明有限公司总资产周转次数变化情况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近4年无锡雷卡森半导体照明有限公司销售毛利率变化情况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近4年佛山照明资产负债率变化情况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近4年佛山照明产权比率变化情况</w:t>
      </w:r>
      <w:r>
        <w:rPr>
          <w:rFonts w:hint="eastAsia"/>
        </w:rPr>
        <w:br/>
      </w:r>
      <w:r>
        <w:rPr>
          <w:rFonts w:hint="eastAsia"/>
        </w:rPr>
        <w:t>　　表格 25 近4年佛山照明已获利息倍数变化情况</w:t>
      </w:r>
      <w:r>
        <w:rPr>
          <w:rFonts w:hint="eastAsia"/>
        </w:rPr>
        <w:br/>
      </w:r>
      <w:r>
        <w:rPr>
          <w:rFonts w:hint="eastAsia"/>
        </w:rPr>
        <w:t>　　表格 26 近4年佛山照明固定资产周转次数情况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近4年佛山照明流动资产周转次数变化情况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近4年佛山照明总资产周转次数变化情况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近4年佛山照明销售毛利率变化情况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近4年广东宏泰照明科技有限公司资产负债率变化情况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近4年广东宏泰照明科技有限公司产权比率变化情况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近4年广东宏泰照明科技有限公司已获利息倍数变化情况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近4年广东宏泰照明科技有限公司固定资产周转次数情况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近4年广东宏泰照明科技有限公司流动资产周转次数变化情况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近4年广东宏泰照明科技有限公司总资产周转次数变化情况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近4年广东宏泰照明科技有限公司销售毛利率变化情况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近4年雷士照明资产负债率变化情况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近4年雷士照明产权比率变化情况</w:t>
      </w:r>
      <w:r>
        <w:rPr>
          <w:rFonts w:hint="eastAsia"/>
        </w:rPr>
        <w:br/>
      </w:r>
      <w:r>
        <w:rPr>
          <w:rFonts w:hint="eastAsia"/>
        </w:rPr>
        <w:t>　　表格 39 近4年雷士照明已获利息倍数变化情况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近4年雷士照明固定资产周转次数情况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近4年雷士照明流动资产周转次数变化情况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近4年雷士照明总资产周转次数变化情况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近4年雷士照明销售毛利率变化情况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adb9373284813" w:history="1">
        <w:r>
          <w:rPr>
            <w:rStyle w:val="Hyperlink"/>
          </w:rPr>
          <w:t>2024年中国轨道射灯市场调查研究与发展前景预测报告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adb9373284813" w:history="1">
        <w:r>
          <w:rPr>
            <w:rStyle w:val="Hyperlink"/>
          </w:rPr>
          <w:t>https://www.20087.com/M_JiaoTongYunShu/13/GuiDaoSheDengShiChangXingQingFenXiYuQuShiYuCe.html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6bdc89d704cc1" w:history="1">
      <w:r>
        <w:rPr>
          <w:rStyle w:val="Hyperlink"/>
        </w:rPr>
        <w:t>2024年中国轨道射灯市场调查研究与发展前景预测报告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3/GuiDaoSheDengShiChangXingQingFenXiYuQuShiYuCe.html" TargetMode="External" Id="R37fadb937328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3/GuiDaoSheDengShiChangXingQingFenXiYuQuShiYuCe.html" TargetMode="External" Id="R2446bdc89d70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2024-03-02T01:55:00Z</dcterms:created>
  <dcterms:modified xsi:type="dcterms:W3CDTF">2024-03-02T02:55:00Z</dcterms:modified>
  <dc:subject>2024年中国轨道射灯市场调查研究与发展前景预测报告</dc:subject>
  <dc:title>2024年中国轨道射灯市场调查研究与发展前景预测报告</dc:title>
  <cp:keywords>2024年中国轨道射灯市场调查研究与发展前景预测报告</cp:keywords>
  <dc:description>2024年中国轨道射灯市场调查研究与发展前景预测报告</dc:description>
</cp:coreProperties>
</file>