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a0bc99ab54f80" w:history="1">
              <w:r>
                <w:rPr>
                  <w:rStyle w:val="Hyperlink"/>
                </w:rPr>
                <w:t>2024-2030年全球与中国汽车行业发展现状分析及市场前景预测报告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a0bc99ab54f80" w:history="1">
              <w:r>
                <w:rPr>
                  <w:rStyle w:val="Hyperlink"/>
                </w:rPr>
                <w:t>2024-2030年全球与中国汽车行业发展现状分析及市场前景预测报告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a0bc99ab54f80" w:history="1">
                <w:r>
                  <w:rPr>
                    <w:rStyle w:val="Hyperlink"/>
                  </w:rPr>
                  <w:t>https://www.20087.com/5/61/QiCheHangYeFaZhanQianJing.html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在一个深度变革期，电动化、智能化、网联化和共享化成为行业发展的四大趋势。新能源汽车尤其是电动汽车销量持续增长，多家车企和科技公司竞相研发自动驾驶技术和智能网联汽车系统。同时，汽车制造也在追求轻量化、模块化和个性化设计，以满足节能减排和消费者多样化需求。</w:t>
      </w:r>
      <w:r>
        <w:rPr>
          <w:rFonts w:hint="eastAsia"/>
        </w:rPr>
        <w:br/>
      </w:r>
      <w:r>
        <w:rPr>
          <w:rFonts w:hint="eastAsia"/>
        </w:rPr>
        <w:t>　　随着电池技术、充电设施和相关政策的进一步完善，新能源汽车市场份额将持续扩大，带动汽车产业链的全面转型。自动驾驶汽车的研发与应用将在保障安全的前提下加速推进，逐步实现L4、L5级别的完全自动驾驶。此外，汽车制造将更加关注循环经济和可持续发展，推动汽车全生命周期的环保化，并积极探索汽车与出行、能源、城市规划等多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a0bc99ab54f80" w:history="1">
        <w:r>
          <w:rPr>
            <w:rStyle w:val="Hyperlink"/>
          </w:rPr>
          <w:t>2024-2030年全球与中国汽车行业发展现状分析及市场前景预测报告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汽车行业的市场规模、需求变化、价格波动以及产业链构成。汽车报告深入剖析了当前市场现状，科学预测了未来汽车市场前景与发展趋势，特别关注了汽车细分市场的机会与挑战。同时，对汽车重点企业的竞争地位、品牌影响力和市场集中度进行了全面评估。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中国汽车概述</w:t>
      </w:r>
      <w:r>
        <w:rPr>
          <w:rFonts w:hint="eastAsia"/>
        </w:rPr>
        <w:br/>
      </w:r>
      <w:r>
        <w:rPr>
          <w:rFonts w:hint="eastAsia"/>
        </w:rPr>
        <w:t>　　第一节 汽车行业定义</w:t>
      </w:r>
      <w:r>
        <w:rPr>
          <w:rFonts w:hint="eastAsia"/>
        </w:rPr>
        <w:br/>
      </w:r>
      <w:r>
        <w:rPr>
          <w:rFonts w:hint="eastAsia"/>
        </w:rPr>
        <w:t>　　第二节 汽车行业发展特性</w:t>
      </w:r>
      <w:r>
        <w:rPr>
          <w:rFonts w:hint="eastAsia"/>
        </w:rPr>
        <w:br/>
      </w:r>
      <w:r>
        <w:rPr>
          <w:rFonts w:hint="eastAsia"/>
        </w:rPr>
        <w:t>　　第三节 汽车产业链分析</w:t>
      </w:r>
      <w:r>
        <w:rPr>
          <w:rFonts w:hint="eastAsia"/>
        </w:rPr>
        <w:br/>
      </w:r>
      <w:r>
        <w:rPr>
          <w:rFonts w:hint="eastAsia"/>
        </w:rPr>
        <w:t>　　第四节 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2023-2024年国外汽车市场发展概况</w:t>
      </w:r>
      <w:r>
        <w:rPr>
          <w:rFonts w:hint="eastAsia"/>
        </w:rPr>
        <w:br/>
      </w:r>
      <w:r>
        <w:rPr>
          <w:rFonts w:hint="eastAsia"/>
        </w:rPr>
        <w:t>　　第一节 全球汽车市场发展分析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亚洲地区主要国家汽车市场概况</w:t>
      </w:r>
      <w:r>
        <w:rPr>
          <w:rFonts w:hint="eastAsia"/>
        </w:rPr>
        <w:br/>
      </w:r>
      <w:r>
        <w:rPr>
          <w:rFonts w:hint="eastAsia"/>
        </w:rPr>
        <w:t>　　第五节 全球汽车市场发展预测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2023-2024年中国汽车技术发展分析</w:t>
      </w:r>
      <w:r>
        <w:rPr>
          <w:rFonts w:hint="eastAsia"/>
        </w:rPr>
        <w:br/>
      </w:r>
      <w:r>
        <w:rPr>
          <w:rFonts w:hint="eastAsia"/>
        </w:rPr>
        <w:t>　　第一节 当前汽车技术发展现状分析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2023-2024年汽车市场特性分析</w:t>
      </w:r>
      <w:r>
        <w:rPr>
          <w:rFonts w:hint="eastAsia"/>
        </w:rPr>
        <w:br/>
      </w:r>
      <w:r>
        <w:rPr>
          <w:rFonts w:hint="eastAsia"/>
        </w:rPr>
        <w:t>　　第一节 汽车行业集中度分析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2023-2024年汽车行业SWOT分析</w:t>
      </w:r>
      <w:r>
        <w:rPr>
          <w:rFonts w:hint="eastAsia"/>
        </w:rPr>
        <w:br/>
      </w:r>
      <w:r>
        <w:rPr>
          <w:rFonts w:hint="eastAsia"/>
        </w:rPr>
        <w:t>　　　　一、汽车行业优势</w:t>
      </w:r>
      <w:r>
        <w:rPr>
          <w:rFonts w:hint="eastAsia"/>
        </w:rPr>
        <w:br/>
      </w:r>
      <w:r>
        <w:rPr>
          <w:rFonts w:hint="eastAsia"/>
        </w:rPr>
        <w:t>　　　　二、汽车行业劣势</w:t>
      </w:r>
      <w:r>
        <w:rPr>
          <w:rFonts w:hint="eastAsia"/>
        </w:rPr>
        <w:br/>
      </w:r>
      <w:r>
        <w:rPr>
          <w:rFonts w:hint="eastAsia"/>
        </w:rPr>
        <w:t>　　　　三、汽车行业机会</w:t>
      </w:r>
      <w:r>
        <w:rPr>
          <w:rFonts w:hint="eastAsia"/>
        </w:rPr>
        <w:br/>
      </w:r>
      <w:r>
        <w:rPr>
          <w:rFonts w:hint="eastAsia"/>
        </w:rPr>
        <w:t>　　　　四、汽车行业风险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2023-2024年中国汽车市场现状分析</w:t>
      </w:r>
      <w:r>
        <w:rPr>
          <w:rFonts w:hint="eastAsia"/>
        </w:rPr>
        <w:br/>
      </w:r>
      <w:r>
        <w:rPr>
          <w:rFonts w:hint="eastAsia"/>
        </w:rPr>
        <w:t>　　第二节 中国汽车产量分析及预测</w:t>
      </w:r>
      <w:r>
        <w:rPr>
          <w:rFonts w:hint="eastAsia"/>
        </w:rPr>
        <w:br/>
      </w:r>
      <w:r>
        <w:rPr>
          <w:rFonts w:hint="eastAsia"/>
        </w:rPr>
        <w:t>　　　　一、汽车总体产能规模</w:t>
      </w:r>
      <w:r>
        <w:rPr>
          <w:rFonts w:hint="eastAsia"/>
        </w:rPr>
        <w:br/>
      </w:r>
      <w:r>
        <w:rPr>
          <w:rFonts w:hint="eastAsia"/>
        </w:rPr>
        <w:t>　　　　二、汽车生产区域分布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三、2024-2030年中国汽车产量预测</w:t>
      </w:r>
      <w:r>
        <w:rPr>
          <w:rFonts w:hint="eastAsia"/>
        </w:rPr>
        <w:br/>
      </w:r>
      <w:r>
        <w:rPr>
          <w:rFonts w:hint="eastAsia"/>
        </w:rPr>
        <w:t>　　第三节 中国汽车市场需求分析及预测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2019-2024年中国汽车进出口分析</w:t>
      </w:r>
      <w:r>
        <w:rPr>
          <w:rFonts w:hint="eastAsia"/>
        </w:rPr>
        <w:br/>
      </w:r>
      <w:r>
        <w:rPr>
          <w:rFonts w:hint="eastAsia"/>
        </w:rPr>
        <w:t>　　第一节 汽车进口情况分析</w:t>
      </w:r>
      <w:r>
        <w:rPr>
          <w:rFonts w:hint="eastAsia"/>
        </w:rPr>
        <w:br/>
      </w:r>
      <w:r>
        <w:rPr>
          <w:rFonts w:hint="eastAsia"/>
        </w:rPr>
        <w:t>　　第二节 汽车出口情况分析</w:t>
      </w:r>
      <w:r>
        <w:rPr>
          <w:rFonts w:hint="eastAsia"/>
        </w:rPr>
        <w:br/>
      </w:r>
      <w:r>
        <w:rPr>
          <w:rFonts w:hint="eastAsia"/>
        </w:rPr>
        <w:t>　　第三节 影响汽车进出口因素分析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汽车经营策略分析</w:t>
      </w:r>
      <w:r>
        <w:rPr>
          <w:rFonts w:hint="eastAsia"/>
        </w:rPr>
        <w:br/>
      </w:r>
      <w:r>
        <w:rPr>
          <w:rFonts w:hint="eastAsia"/>
        </w:rPr>
        <w:t>　　　　一、汽车市场细分策略</w:t>
      </w:r>
      <w:r>
        <w:rPr>
          <w:rFonts w:hint="eastAsia"/>
        </w:rPr>
        <w:br/>
      </w:r>
      <w:r>
        <w:rPr>
          <w:rFonts w:hint="eastAsia"/>
        </w:rPr>
        <w:t>　　　　二、汽车市场创新策略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汽车投资建议</w:t>
      </w:r>
      <w:r>
        <w:rPr>
          <w:rFonts w:hint="eastAsia"/>
        </w:rPr>
        <w:br/>
      </w:r>
      <w:r>
        <w:rPr>
          <w:rFonts w:hint="eastAsia"/>
        </w:rPr>
        <w:t>　　第一节 汽车行业投资环境分析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2023-224年汽车行业壁垒</w:t>
      </w:r>
      <w:r>
        <w:rPr>
          <w:rFonts w:hint="eastAsia"/>
        </w:rPr>
        <w:br/>
      </w:r>
      <w:r>
        <w:rPr>
          <w:rFonts w:hint="eastAsia"/>
        </w:rPr>
        <w:t>　　图表 2024年汽车市场前景分析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2024-2030年中国汽车市场规模预测</w:t>
      </w:r>
      <w:r>
        <w:rPr>
          <w:rFonts w:hint="eastAsia"/>
        </w:rPr>
        <w:br/>
      </w:r>
      <w:r>
        <w:rPr>
          <w:rFonts w:hint="eastAsia"/>
        </w:rPr>
        <w:t>　　图表 2024年汽车发展趋势预测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a0bc99ab54f80" w:history="1">
        <w:r>
          <w:rPr>
            <w:rStyle w:val="Hyperlink"/>
          </w:rPr>
          <w:t>2024-2030年全球与中国汽车行业发展现状分析及市场前景预测报告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a0bc99ab54f80" w:history="1">
        <w:r>
          <w:rPr>
            <w:rStyle w:val="Hyperlink"/>
          </w:rPr>
          <w:t>https://www.20087.com/5/61/QiCheHangYeFaZhanQianJing.html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bf4f5dd254a30" w:history="1">
      <w:r>
        <w:rPr>
          <w:rStyle w:val="Hyperlink"/>
        </w:rPr>
        <w:t>2024-2030年全球与中国汽车行业发展现状分析及市场前景预测报告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HangYeFaZhanQianJing.html" TargetMode="External" Id="R3e2a0bc99ab5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HangYeFaZhanQianJing.html" TargetMode="External" Id="R83bbf4f5dd25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2024-01-08T08:30:00Z</dcterms:created>
  <dcterms:modified xsi:type="dcterms:W3CDTF">2024-01-08T09:30:00Z</dcterms:modified>
  <dc:subject>2024-2030年全球与中国汽车行业发展现状分析及市场前景预测报告</dc:subject>
  <dc:title>2024-2030年全球与中国汽车行业发展现状分析及市场前景预测报告</dc:title>
  <cp:keywords>2024-2030年全球与中国汽车行业发展现状分析及市场前景预测报告</cp:keywords>
  <dc:description>2024-2030年全球与中国汽车行业发展现状分析及市场前景预测报告</dc:description>
</cp:coreProperties>
</file>