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edfa10dc486b" w:history="1">
              <w:r>
                <w:rPr>
                  <w:rStyle w:val="Hyperlink"/>
                </w:rPr>
                <w:t>2026-2032年中国轨道交通通信系统发展现状与前景趋势分析报告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edfa10dc486b" w:history="1">
              <w:r>
                <w:rPr>
                  <w:rStyle w:val="Hyperlink"/>
                </w:rPr>
                <w:t>2026-2032年中国轨道交通通信系统发展现状与前景趋势分析报告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fedfa10dc486b" w:history="1">
                <w:r>
                  <w:rPr>
                    <w:rStyle w:val="Hyperlink"/>
                  </w:rPr>
                  <w:t>https://www.20087.com/5/51/GuiDaoJiaoTongTongXinXiTongFaZhanQianJingFenXi.html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通信系统是保障城市地铁、有轨电车、高速铁路等轨道交通运输安全、运行效率与乘客服务的重要基础设施，涵盖无线调度通信、列车控制网络、乘客信息系统（PIS）、视频监控、应急广播等多个子系统。随着我国城市轨道交通网络快速扩展与智能化升级加速推进，通信系统的技术要求不断提升，5G、Wi-Fi 6、边缘计算等新技术已在部分线路试点应用。国内企业在核心设备制造、系统集成方面已具备较强实力，但在高端芯片、自主操作系统、网络安全防护等领域仍存在一定短板。同时，行业内仍面临标准体系不统一、互联互通难度大、运维复杂度高等问题。</w:t>
      </w:r>
      <w:r>
        <w:rPr>
          <w:rFonts w:hint="eastAsia"/>
        </w:rPr>
        <w:br/>
      </w:r>
      <w:r>
        <w:rPr>
          <w:rFonts w:hint="eastAsia"/>
        </w:rPr>
        <w:t>　　未来，轨道交通通信系统将围绕高可靠性、智能化与一体化协同方向深化发展。一方面，通过引入全IP化架构、软件定义网络（SDN）、时间敏感网络（TSN）等先进通信技术，提升系统实时性、兼容性与扩展能力，支撑全自动无人驾驶、智能运维等新型应用场景；另一方面，强化网络安全防护机制，构建多层次数据加密、访问控制与威胁监测体系，保障关键业务数据传输安全。此外，在智慧城市与交通强国战略推动下，轨道交通通信系统或将与城市交通大脑、车联网、移动支付等平台深度融合，实现跨系统、跨部门的信息共享与联动调度。整体来看，轨道交通通信系统将在技术创新与融合发展双重驱动下，逐步由单一通信工具向综合型、智能化交通信息中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fedfa10dc486b" w:history="1">
        <w:r>
          <w:rPr>
            <w:rStyle w:val="Hyperlink"/>
          </w:rPr>
          <w:t>2026-2032年中国轨道交通通信系统发展现状与前景趋势分析报告</w:t>
        </w:r>
      </w:hyperlink>
      <w:r>
        <w:rPr>
          <w:rFonts w:hint="eastAsia"/>
        </w:rPr>
        <w:t>》从市场规模、需求变化及价格动态等维度，系统解析了轨道交通通信系统行业的现状与发展趋势。报告深入分析了轨道交通通信系统产业链各环节，科学预测了市场前景与技术发展方向，同时聚焦轨道交通通信系统细分市场特点及重点企业的经营表现，揭示了轨道交通通信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轨道交通通信系统行业相关概述</w:t>
      </w:r>
      <w:r>
        <w:rPr>
          <w:rFonts w:hint="eastAsia"/>
        </w:rPr>
        <w:br/>
      </w:r>
      <w:r>
        <w:rPr>
          <w:rFonts w:hint="eastAsia"/>
        </w:rPr>
        <w:t>　　　　一、轨道交通通信系统行业定义及特点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1、轨道交通通信系统行业定义</w:t>
      </w:r>
      <w:r>
        <w:rPr>
          <w:rFonts w:hint="eastAsia"/>
        </w:rPr>
        <w:br/>
      </w:r>
      <w:r>
        <w:rPr>
          <w:rFonts w:hint="eastAsia"/>
        </w:rPr>
        <w:t>　　　　　　2、轨道交通通信系统行业特点</w:t>
      </w:r>
      <w:r>
        <w:rPr>
          <w:rFonts w:hint="eastAsia"/>
        </w:rPr>
        <w:br/>
      </w:r>
      <w:r>
        <w:rPr>
          <w:rFonts w:hint="eastAsia"/>
        </w:rPr>
        <w:t>　　　　二、轨道交通通信系统行业经营模式分析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1、轨道交通通信系统生产模式</w:t>
      </w:r>
      <w:r>
        <w:rPr>
          <w:rFonts w:hint="eastAsia"/>
        </w:rPr>
        <w:br/>
      </w:r>
      <w:r>
        <w:rPr>
          <w:rFonts w:hint="eastAsia"/>
        </w:rPr>
        <w:t>　　　　　　2、轨道交通通信系统采购模式</w:t>
      </w:r>
      <w:r>
        <w:rPr>
          <w:rFonts w:hint="eastAsia"/>
        </w:rPr>
        <w:br/>
      </w:r>
      <w:r>
        <w:rPr>
          <w:rFonts w:hint="eastAsia"/>
        </w:rPr>
        <w:t>　　　　　　3、轨道交通通信系统销售模式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2026年中国轨道交通通信系统行业发展环境分析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轨道交通通信系统经济环境分析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轨道交通通信系统政策环境分析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2025-2026年轨道交通通信系统行业技术发展现状及趋势分析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2026年世界轨道交通通信系统行业市场运行形势分析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2026年全球轨道交通通信系统行业发展概况</w:t>
      </w:r>
      <w:r>
        <w:rPr>
          <w:rFonts w:hint="eastAsia"/>
        </w:rPr>
        <w:br/>
      </w:r>
      <w:r>
        <w:rPr>
          <w:rFonts w:hint="eastAsia"/>
        </w:rPr>
        <w:t>　　第二节 世界轨道交通通信系统行业发展走势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一、全球轨道交通通信系统行业市场分布情况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二、全球轨道交通通信系统行业发展趋势分析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全球轨道交通通信系统行业重点国家和区域分析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中国轨道交通通信系统行业市场供需状况分析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中国轨道交通通信系统行业市场规模情况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中国轨道交通通信系统行业盈利情况分析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中国轨道交通通信系统行业市场需求状况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一、2020-2025年轨道交通通信系统行业市场需求情况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二、轨道交通通信系统行业市场需求特点分析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三、2026-2032年轨道交通通信系统行业市场需求预测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中国轨道交通通信系统行业产量情况分析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一、2020-2025年轨道交通通信系统行业产量统计分析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二、轨道交通通信系统行业区域产量分析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三、2026-2032年轨道交通通信系统行业产量预测分析</w:t>
      </w:r>
      <w:r>
        <w:rPr>
          <w:rFonts w:hint="eastAsia"/>
        </w:rPr>
        <w:br/>
      </w:r>
      <w:r>
        <w:rPr>
          <w:rFonts w:hint="eastAsia"/>
        </w:rPr>
        <w:t>　　第五节 轨道交通通信系统行业市场供需平衡状况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中国轨道交通通信系统行业进出口情况分析预测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2020-2025年中国轨道交通通信系统行业进出口情况分析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一、2020-2025年中国轨道交通通信系统行业进口分析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二、2020-2025年中国轨道交通通信系统行业出口分析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2026-2032年中国轨道交通通信系统行业进出口情况预测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一、2026-2032年中国轨道交通通信系统行业进口预测分析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二、2026-2032年中国轨道交通通信系统行业出口预测分析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影响轨道交通通信系统行业进出口变化的主要原因分析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2020-2025年中国轨道交通通信系统行业重点地区调研分析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一、中国轨道交通通信系统行业重点区域市场结构调研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二、**地区轨道交通通信系统市场调研分析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三、**地区轨道交通通信系统市场调研分析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四、**地区轨道交通通信系统市场调研分析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五、**地区轨道交通通信系统市场调研分析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六、**地区轨道交通通信系统市场调研分析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轨道交通通信系统行业细分产品市场调研分析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中国轨道交通通信系统行业市场行情分析预测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轨道交通通信系统价格影响因素分析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2020-2025年中国轨道交通通信系统市场价格趋向分析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2026-2032年中国轨道交通通信系统市场价格趋向预测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轨道交通通信系统行业上、下游市场分析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轨道交通通信系统行业上游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轨道交通通信系统行业下游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二、轨道交通通信系统企业集中度分析</w:t>
      </w:r>
      <w:r>
        <w:rPr>
          <w:rFonts w:hint="eastAsia"/>
        </w:rPr>
        <w:br/>
      </w:r>
      <w:r>
        <w:rPr>
          <w:rFonts w:hint="eastAsia"/>
        </w:rPr>
        <w:t>　　　　三、轨道交通通信系统区域集中度分析</w:t>
      </w:r>
      <w:r>
        <w:rPr>
          <w:rFonts w:hint="eastAsia"/>
        </w:rPr>
        <w:br/>
      </w:r>
      <w:r>
        <w:rPr>
          <w:rFonts w:hint="eastAsia"/>
        </w:rPr>
        <w:t>　　第二节 轨道交通通信系统行业竞争格局分析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一、2026年轨道交通通信系统行业竞争分析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二、2026年中外轨道交通通信系统产品竞争分析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三、2020-2025年中国轨道交通通信系统市场竞争分析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四、2026-2032年国内主要轨道交通通信系统企业动向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轨道交通通信系统重点企业（一）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轨道交通通信系统重点企业（二）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轨道交通通信系统重点企业（三）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轨道交通通信系统重点企业（四）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轨道交通通信系统重点企业（五）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轨道交通通信系统重点企业（六）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轨道交通通信系统企业发展策略分析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轨道交通通信系统市场策略分析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一、轨道交通通信系统价格策略分析</w:t>
      </w:r>
      <w:r>
        <w:rPr>
          <w:rFonts w:hint="eastAsia"/>
        </w:rPr>
        <w:br/>
      </w:r>
      <w:r>
        <w:rPr>
          <w:rFonts w:hint="eastAsia"/>
        </w:rPr>
        <w:t>　　　　二、轨道交通通信系统渠道策略分析</w:t>
      </w:r>
      <w:r>
        <w:rPr>
          <w:rFonts w:hint="eastAsia"/>
        </w:rPr>
        <w:br/>
      </w:r>
      <w:r>
        <w:rPr>
          <w:rFonts w:hint="eastAsia"/>
        </w:rPr>
        <w:t>　　第二节 轨道交通通信系统销售策略分析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提高轨道交通通信系统企业竞争力的策略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一、提高中国轨道交通通信系统企业核心竞争力的对策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二、轨道交通通信系统企业提升竞争力的主要方向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三、影响轨道交通通信系统企业核心竞争力的因素及提升途径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四、提高轨道交通通信系统企业竞争力的策略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对我国轨道交通通信系统品牌的战略思考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三、我国轨道交通通信系统企业的品牌战略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四、轨道交通通信系统品牌战略管理的策略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中国轨道交通通信系统行业营销策略分析</w:t>
      </w:r>
      <w:r>
        <w:rPr>
          <w:rFonts w:hint="eastAsia"/>
        </w:rPr>
        <w:br/>
      </w:r>
      <w:r>
        <w:rPr>
          <w:rFonts w:hint="eastAsia"/>
        </w:rPr>
        <w:t>　　第一节 轨道交通通信系统市场推广策略研究分析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一、做好轨道交通通信系统产品导入</w:t>
      </w:r>
      <w:r>
        <w:rPr>
          <w:rFonts w:hint="eastAsia"/>
        </w:rPr>
        <w:br/>
      </w:r>
      <w:r>
        <w:rPr>
          <w:rFonts w:hint="eastAsia"/>
        </w:rPr>
        <w:t>　　　　二、做好轨道交通通信系统产品组合和产品线决策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三、轨道交通通信系统行业城市市场推广策略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轨道交通通信系统行业渠道营销研究分析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一、轨道交通通信系统行业营销环境分析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二、轨道交通通信系统行业现存的营销渠道分析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三、轨道交通通信系统行业终端市场营销管理策略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轨道交通通信系统行业营销战略研究分析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一、中国轨道交通通信系统行业有效整合营销策略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二、建立轨道交通通信系统行业厂商的双嬴模式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2026-2032年中国轨道交通通信系统行业前景与风险预测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2026年轨道交通通信系统市场前景分析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2026年轨道交通通信系统发展趋势预测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2026-2032年中国轨道交通通信系统行业投资特性分析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一、2026-2032年中国轨道交通通信系统行业进入壁垒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二、2026-2032年中国轨道交通通信系统行业盈利模式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三、2026-2032年中国轨道交通通信系统行业盈利因素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2026-2032年中国轨道交通通信系统行业投资机会分析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一、2026-2032年中国轨道交通通信系统细分市场投资机会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二、2026-2032年中国轨道交通通信系统行业区域市场投资潜力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2026-2032年中国轨道交通通信系统行业投资风险分析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一、2026-2032年中国轨道交通通信系统行业市场竞争风险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二、2026-2032年中国轨道交通通信系统行业技术风险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三、2026-2032年中国轨道交通通信系统行业政策风险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四、2026-2032年中国轨道交通通信系统行业进入退出风险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2026-2032年中国轨道交通通信系统行业盈利模式与投资策略分析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国外轨道交通通信系统行业投资现状及经营模式分析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一、境外轨道交通通信系统行业成长情况调查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中国轨道交通通信系统行业商业模式探讨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中国轨道交通通信系统行业投资国际化发展战略分析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中国轨道交通通信系统行业投资策略分析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中国轨道交通通信系统行业资本运作战略选择方案研究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中^智^林^：中国轨道交通通信系统行业多元化经营战略的可行性分析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2020-2025年中国轨道交通通信系统市场规模及增长情况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2020-2025年中国轨道交通通信系统行业产量及增长趋势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2026-2032年中国轨道交通通信系统行业产量预测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2020-2025年中国轨道交通通信系统行业市场需求及增长情况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2026-2032年中国轨道交通通信系统行业市场需求预测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2020-2025年中国轨道交通通信系统行业利润及增长情况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2020-2025年中国轨道交通通信系统行业进口量及增速统计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2020-2025年中国轨道交通通信系统行业出口量及增速统计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轨道交通通信系统重点企业经营情况分析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2026年轨道交通通信系统市场前景分析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2026-2032年中国轨道交通通信系统市场需求预测</w:t>
      </w:r>
      <w:r>
        <w:rPr>
          <w:rFonts w:hint="eastAsia"/>
        </w:rPr>
        <w:br/>
      </w:r>
      <w:r>
        <w:rPr>
          <w:rFonts w:hint="eastAsia"/>
        </w:rPr>
        <w:t>　　图表 2026年轨道交通通信系统发展趋势预测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edfa10dc486b" w:history="1">
        <w:r>
          <w:rPr>
            <w:rStyle w:val="Hyperlink"/>
          </w:rPr>
          <w:t>2026-2032年中国轨道交通通信系统发展现状与前景趋势分析报告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fedfa10dc486b" w:history="1">
        <w:r>
          <w:rPr>
            <w:rStyle w:val="Hyperlink"/>
          </w:rPr>
          <w:t>https://www.20087.com/5/51/GuiDaoJiaoTongTongXinXiTongFaZhanQianJingFenXi.html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通信有哪些系统、轨道交通通信系统的组成、地铁通信系统、轨道交通通信系统总体介绍、中国铁路包括地铁吗、轨道交通通信系统有哪些、地铁信号系统的种类、轨道交通通信系统包括哪些子系统、智能铁路系统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50ea702a34fe0" w:history="1">
      <w:r>
        <w:rPr>
          <w:rStyle w:val="Hyperlink"/>
        </w:rPr>
        <w:t>2026-2032年中国轨道交通通信系统发展现状与前景趋势分析报告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uiDaoJiaoTongTongXinXiTongFaZhanQianJingFenXi.html" TargetMode="External" Id="Rfbafedfa10dc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uiDaoJiaoTongTongXinXiTongFaZhanQianJingFenXi.html" TargetMode="External" Id="R62950ea702a3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2026-01-22T03:04:51Z</dcterms:created>
  <dcterms:modified xsi:type="dcterms:W3CDTF">2026-01-22T04:04:51Z</dcterms:modified>
  <dc:subject>2026-2032年中国轨道交通通信系统发展现状与前景趋势分析报告</dc:subject>
  <dc:title>2026-2032年中国轨道交通通信系统发展现状与前景趋势分析报告</dc:title>
  <cp:keywords>2026-2032年中国轨道交通通信系统发展现状与前景趋势分析报告</cp:keywords>
  <dc:description>2026-2032年中国轨道交通通信系统发展现状与前景趋势分析报告</dc:description>
</cp:coreProperties>
</file>