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3d0e22c9943c6" w:history="1">
              <w:r>
                <w:rPr>
                  <w:rStyle w:val="Hyperlink"/>
                </w:rPr>
                <w:t>中国汽车衡市场现状及未来走势预测报告（2026-2032年）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3d0e22c9943c6" w:history="1">
              <w:r>
                <w:rPr>
                  <w:rStyle w:val="Hyperlink"/>
                </w:rPr>
                <w:t>中国汽车衡市场现状及未来走势预测报告（2026-2032年）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3d0e22c9943c6" w:history="1">
                <w:r>
                  <w:rPr>
                    <w:rStyle w:val="Hyperlink"/>
                  </w:rPr>
                  <w:t>https://www.20087.com/2/12/QiCheHengHangYeDiaoYanBaoGao.html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是一种用于称重运输车辆及其载货重量的设备，广泛应用于物流、仓储、制造等行业。近年来，随着物流行业的快速发展和对货物称重准确性的要求提高，汽车衡的市场需求持续增长。技术上，汽车衡的称重精度和稳定性得到了显著提升，同时，随着物联网技术的应用，汽车衡能够实现数据的远程传输和智能管理，提高了工作效率和管理水平。</w:t>
      </w:r>
      <w:r>
        <w:rPr>
          <w:rFonts w:hint="eastAsia"/>
        </w:rPr>
        <w:br/>
      </w:r>
      <w:r>
        <w:rPr>
          <w:rFonts w:hint="eastAsia"/>
        </w:rPr>
        <w:t>　　未来，汽车衡的发展将更加注重智能化和集成化。一方面，随着大数据和云计算技术的应用，汽车衡将能够实现更加精确的数据分析和管理，帮助企业和政府机构更好地进行物流调度和决策支持。另一方面，随着自动化物流系统的普及，汽车衡将更加集成到整个物流链中，实现无缝对接和自动化作业。此外，随着可持续发展目标的推进，汽车衡的设计和制造也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3d0e22c9943c6" w:history="1">
        <w:r>
          <w:rPr>
            <w:rStyle w:val="Hyperlink"/>
          </w:rPr>
          <w:t>中国汽车衡市场现状及未来走势预测报告（2026-2032年）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汽车衡行业发展环境、产业链结构、市场供需状况及价格变化，重点研究了汽车衡行业内主要企业的经营现状。报告对汽车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汽车衡行业概述</w:t>
      </w:r>
      <w:r>
        <w:rPr>
          <w:rFonts w:hint="eastAsia"/>
        </w:rPr>
        <w:br/>
      </w:r>
      <w:r>
        <w:rPr>
          <w:rFonts w:hint="eastAsia"/>
        </w:rPr>
        <w:t>　　第一节 汽车衡行业界定、分类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汽车衡行业发展历程</w:t>
      </w:r>
      <w:r>
        <w:rPr>
          <w:rFonts w:hint="eastAsia"/>
        </w:rPr>
        <w:br/>
      </w:r>
      <w:r>
        <w:rPr>
          <w:rFonts w:hint="eastAsia"/>
        </w:rPr>
        <w:t>　　第三节 汽车衡产业链分析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2025-2026年汽车衡行业技术工艺现状及发展趋势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汽车衡行业技术发展现状</w:t>
      </w:r>
      <w:r>
        <w:rPr>
          <w:rFonts w:hint="eastAsia"/>
        </w:rPr>
        <w:br/>
      </w:r>
      <w:r>
        <w:rPr>
          <w:rFonts w:hint="eastAsia"/>
        </w:rPr>
        <w:t>　　第二节 汽车衡行业技术工艺特点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国内外汽车衡行业技术发展趋势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中国汽车衡行业供、需现状及发展趋势预测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一、2020-2025年汽车衡行业产量统计</w:t>
      </w:r>
      <w:r>
        <w:rPr>
          <w:rFonts w:hint="eastAsia"/>
        </w:rPr>
        <w:br/>
      </w:r>
      <w:r>
        <w:rPr>
          <w:rFonts w:hint="eastAsia"/>
        </w:rPr>
        <w:t>　　　　二、2026年汽车衡行业区域产量特点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三、2026-2032年汽车衡行业产量预测</w:t>
      </w:r>
      <w:r>
        <w:rPr>
          <w:rFonts w:hint="eastAsia"/>
        </w:rPr>
        <w:br/>
      </w:r>
      <w:r>
        <w:rPr>
          <w:rFonts w:hint="eastAsia"/>
        </w:rPr>
        <w:t>　　第二节 中国汽车衡行业需求情况分析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一、2020-2025年汽车衡行业需求情况</w:t>
      </w:r>
      <w:r>
        <w:rPr>
          <w:rFonts w:hint="eastAsia"/>
        </w:rPr>
        <w:br/>
      </w:r>
      <w:r>
        <w:rPr>
          <w:rFonts w:hint="eastAsia"/>
        </w:rPr>
        <w:t>　　　　二、2026年汽车衡行业重点省市需求情况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三、2026-2032年汽车衡行业需求情况预测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新冠疫情对汽车衡行业的影响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2020-2025年汽车衡行业产品市场价格回顾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2025-2026年汽车衡行业产品市场价格现状分析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2020-2025年汽车衡行业产品市场价格走势预测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中国汽车衡行业进出口现状及发展趋势预测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中国汽车衡行业进口情况分析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一、2020-2025年汽车衡行业进口情况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二、2026-2032年汽车衡行业进口情况预测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中国汽车衡行业出口情况分析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一、2020-2025年汽车衡行业出口情况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二、2026-2032年汽车衡行业出口情况预测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汽车衡行业重点企业经营状况及发展规划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汽车衡重点企业（一）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汽车衡重点企业（二）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汽车衡重点企业（三）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汽车衡重点企业（四）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汽车衡重点企业（五）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汽车衡市场竞争策略分析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一、汽车衡市场增长潜力分析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二、汽车衡产品竞争策略分析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2026-2032年汽车衡行业竞争格局与展望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一、2026-2032年汽车衡行业竞争策略分析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二、2026-2032年汽车衡行业竞争格局展望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三、2026-2032年我国汽车衡市场竞争趋势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汽车衡投资机会分析</w:t>
      </w:r>
      <w:r>
        <w:rPr>
          <w:rFonts w:hint="eastAsia"/>
        </w:rPr>
        <w:br/>
      </w:r>
      <w:r>
        <w:rPr>
          <w:rFonts w:hint="eastAsia"/>
        </w:rPr>
        <w:t>　　第二节 汽车衡投资趋势分析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一、汽车衡行业投资环境考察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二、汽车衡投资风险及控制策略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三、汽车衡产品投资方向建议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汽车衡行业类别</w:t>
      </w:r>
      <w:r>
        <w:rPr>
          <w:rFonts w:hint="eastAsia"/>
        </w:rPr>
        <w:br/>
      </w:r>
      <w:r>
        <w:rPr>
          <w:rFonts w:hint="eastAsia"/>
        </w:rPr>
        <w:t>　　图表 汽车衡行业产业链调研</w:t>
      </w:r>
      <w:r>
        <w:rPr>
          <w:rFonts w:hint="eastAsia"/>
        </w:rPr>
        <w:br/>
      </w:r>
      <w:r>
        <w:rPr>
          <w:rFonts w:hint="eastAsia"/>
        </w:rPr>
        <w:t>　　图表 汽车衡行业现状</w:t>
      </w:r>
      <w:r>
        <w:rPr>
          <w:rFonts w:hint="eastAsia"/>
        </w:rPr>
        <w:br/>
      </w:r>
      <w:r>
        <w:rPr>
          <w:rFonts w:hint="eastAsia"/>
        </w:rPr>
        <w:t>　　图表 汽车衡行业标准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2020-2025年中国汽车衡行业市场规模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2026年中国汽车衡行业产能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2020-2025年中国汽车衡行业产量统计</w:t>
      </w:r>
      <w:r>
        <w:rPr>
          <w:rFonts w:hint="eastAsia"/>
        </w:rPr>
        <w:br/>
      </w:r>
      <w:r>
        <w:rPr>
          <w:rFonts w:hint="eastAsia"/>
        </w:rPr>
        <w:t>　　图表 汽车衡行业动态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2020-2025年中国汽车衡市场需求量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2020-2025年中国汽车衡行情</w:t>
      </w:r>
      <w:r>
        <w:rPr>
          <w:rFonts w:hint="eastAsia"/>
        </w:rPr>
        <w:br/>
      </w:r>
      <w:r>
        <w:rPr>
          <w:rFonts w:hint="eastAsia"/>
        </w:rPr>
        <w:t>　　图表 2020-2025年中国汽车衡价格走势图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**地区汽车衡市场规模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</w:t>
      </w:r>
      <w:r>
        <w:rPr>
          <w:rFonts w:hint="eastAsia"/>
        </w:rPr>
        <w:br/>
      </w:r>
      <w:r>
        <w:rPr>
          <w:rFonts w:hint="eastAsia"/>
        </w:rPr>
        <w:t>　　图表 **地区汽车衡市场调研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**地区汽车衡市场规模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</w:t>
      </w:r>
      <w:r>
        <w:rPr>
          <w:rFonts w:hint="eastAsia"/>
        </w:rPr>
        <w:br/>
      </w:r>
      <w:r>
        <w:rPr>
          <w:rFonts w:hint="eastAsia"/>
        </w:rPr>
        <w:t>　　图表 **地区汽车衡市场调研</w:t>
      </w:r>
      <w:r>
        <w:rPr>
          <w:rFonts w:hint="eastAsia"/>
        </w:rPr>
        <w:br/>
      </w:r>
      <w:r>
        <w:rPr>
          <w:rFonts w:hint="eastAsia"/>
        </w:rPr>
        <w:t>　　图表 **地区汽车衡行业市场需求分析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汽车衡行业竞争对手分析</w:t>
      </w:r>
      <w:r>
        <w:rPr>
          <w:rFonts w:hint="eastAsia"/>
        </w:rPr>
        <w:br/>
      </w:r>
      <w:r>
        <w:rPr>
          <w:rFonts w:hint="eastAsia"/>
        </w:rPr>
        <w:t>　　图表 汽车衡重点企业（一）基本信息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2026-2032年中国汽车衡行业市场规模预测</w:t>
      </w:r>
      <w:r>
        <w:rPr>
          <w:rFonts w:hint="eastAsia"/>
        </w:rPr>
        <w:br/>
      </w:r>
      <w:r>
        <w:rPr>
          <w:rFonts w:hint="eastAsia"/>
        </w:rPr>
        <w:t>　　图表 汽车衡行业准入条件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2026-2032年中国汽车衡市场前景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2026-2032年中国汽车衡行业发展趋势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3d0e22c9943c6" w:history="1">
        <w:r>
          <w:rPr>
            <w:rStyle w:val="Hyperlink"/>
          </w:rPr>
          <w:t>中国汽车衡市场现状及未来走势预测报告（2026-2032年）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3d0e22c9943c6" w:history="1">
        <w:r>
          <w:rPr>
            <w:rStyle w:val="Hyperlink"/>
          </w:rPr>
          <w:t>https://www.20087.com/2/12/QiCheHengHangYeDiaoYanBaoGao.html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热点：地磅和汽车衡有啥区别、汽车衡厂家排名、附近地磅电话、汽车衡检定规程、建一个地磅需要多少钱、汽车衡技术规范标准、三吨地磅多少钱一台、汽车衡和地磅的区别、地磅不准自己可以调吗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0c607ea894eae" w:history="1">
      <w:r>
        <w:rPr>
          <w:rStyle w:val="Hyperlink"/>
        </w:rPr>
        <w:t>中国汽车衡市场现状及未来走势预测报告（2026-2032年）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CheHengHangYeDiaoYanBaoGao.html" TargetMode="External" Id="R40f3d0e22c9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CheHengHangYeDiaoYanBaoGao.html" TargetMode="External" Id="R56c0c607ea89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2025-10-27T05:29:00Z</dcterms:created>
  <dcterms:modified xsi:type="dcterms:W3CDTF">2025-10-27T06:29:00Z</dcterms:modified>
  <dc:subject>中国汽车衡市场现状及未来走势预测报告（2026-2032年）</dc:subject>
  <dc:title>中国汽车衡市场现状及未来走势预测报告（2026-2032年）</dc:title>
  <cp:keywords>中国汽车衡市场现状及未来走势预测报告（2026-2032年）</cp:keywords>
  <dc:description>中国汽车衡市场现状及未来走势预测报告（2026-2032年）</dc:description>
</cp:coreProperties>
</file>