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bc41db06b4771" w:history="1">
              <w:r>
                <w:rPr>
                  <w:rStyle w:val="Hyperlink"/>
                </w:rPr>
                <w:t>中国改装通讯车市场调研与行业前景预测报告（2024年版）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bc41db06b4771" w:history="1">
              <w:r>
                <w:rPr>
                  <w:rStyle w:val="Hyperlink"/>
                </w:rPr>
                <w:t>中国改装通讯车市场调研与行业前景预测报告（2024年版）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bc41db06b4771" w:history="1">
                <w:r>
                  <w:rPr>
                    <w:rStyle w:val="Hyperlink"/>
                  </w:rPr>
                  <w:t>https://www.20087.com/6/01/GaiZhuangTongXunCheHangYeFenXiBaoGao.html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通讯车是一种专为应急通信、移动指挥、现场报道等场景设计的特种车辆，它能够在不具备固定通信设施的地区提供临时的通信服务。目前，改装通讯车的技术已经相对成熟，能够提供包括卫星通信、无线电通信在内的多种通信手段，以应对各种复杂环境下的通信需求。随着5G技术的商用化，改装通讯车开始集成5G基站，实现了更高速的数据传输和更低的延迟，提高了通信效率。此外，随着新能源汽车的发展，部分改装通讯车开始采用电动或混合动力系统，不仅减少了尾气排放，还降低了运行成本。同时，随着信息技术的应用，一些高端改装通讯车还配备了智能管理系统，能够自动检测设备状态并进行故障预警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改装通讯车的发展将更加注重智能化和环保性。随着物联网技术的应用，未来的改装通讯车将集成更多的智能功能，如自动检测运行状态、智能故障诊断等，提高产品的可靠性和安全性。同时，随着新材料技术的发展，改装通讯车将采用更多高性能材料，提高产品的稳定性和使用寿命。此外，随着可持续发展理念的推广，改装通讯车将更加注重资源的循环利用，减少资源消耗。随着市场对高质量应急通信服务的需求增长，改装通讯车将更加注重产品的功能性，如提高其在不同应用场景下的适应性。随着环保法规的趋严，改装通讯车的生产将更加注重环保，减少对环境的影响。随着设计美学的发展，改装通讯车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改装通讯车行业特性研究</w:t>
      </w:r>
      <w:r>
        <w:rPr>
          <w:rFonts w:hint="eastAsia"/>
        </w:rPr>
        <w:br/>
      </w:r>
      <w:r>
        <w:rPr>
          <w:rFonts w:hint="eastAsia"/>
        </w:rPr>
        <w:t>第一章 改装通讯车行业发展概述</w:t>
      </w:r>
      <w:r>
        <w:rPr>
          <w:rFonts w:hint="eastAsia"/>
        </w:rPr>
        <w:br/>
      </w:r>
      <w:r>
        <w:rPr>
          <w:rFonts w:hint="eastAsia"/>
        </w:rPr>
        <w:t>　　第一节 改装通讯车的概念</w:t>
      </w:r>
      <w:r>
        <w:rPr>
          <w:rFonts w:hint="eastAsia"/>
        </w:rPr>
        <w:br/>
      </w:r>
      <w:r>
        <w:rPr>
          <w:rFonts w:hint="eastAsia"/>
        </w:rPr>
        <w:t>　　　　一、改装通讯车的定义</w:t>
      </w:r>
      <w:r>
        <w:rPr>
          <w:rFonts w:hint="eastAsia"/>
        </w:rPr>
        <w:br/>
      </w:r>
      <w:r>
        <w:rPr>
          <w:rFonts w:hint="eastAsia"/>
        </w:rPr>
        <w:t>　　　　二、改装通讯车的特点</w:t>
      </w:r>
      <w:r>
        <w:rPr>
          <w:rFonts w:hint="eastAsia"/>
        </w:rPr>
        <w:br/>
      </w:r>
      <w:r>
        <w:rPr>
          <w:rFonts w:hint="eastAsia"/>
        </w:rPr>
        <w:t>　　第二节 改装通讯车行业特征研究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一、2018-2023年改装通讯车行业规模</w:t>
      </w:r>
      <w:r>
        <w:rPr>
          <w:rFonts w:hint="eastAsia"/>
        </w:rPr>
        <w:br/>
      </w:r>
      <w:r>
        <w:rPr>
          <w:rFonts w:hint="eastAsia"/>
        </w:rPr>
        <w:t>　　　　二、2018-2023年改装通讯车行业成长性分析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三、2018-2023年改装通讯车行业盈利性分析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四、2018-2023年改装通讯车行业竞争强度分析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五、2018-2023年改装通讯车行业所处的生命周期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2022-2023年中国改装通讯车行业产业经济发展环境分析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2022-2023年中国改装通讯车行业产业经济运行环境分析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2022-2023年中国改装通讯车行业产业政策环境分析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一、改装通讯车行业政策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2022-2023年中国改装通讯车行业产业社会环境分析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2022-2023年中国改装通讯车行业产业技术环境分析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改装通讯车行业发展现状研究</w:t>
      </w:r>
      <w:r>
        <w:rPr>
          <w:rFonts w:hint="eastAsia"/>
        </w:rPr>
        <w:br/>
      </w:r>
      <w:r>
        <w:rPr>
          <w:rFonts w:hint="eastAsia"/>
        </w:rPr>
        <w:t>第三章 2022-2023年中国改装通讯车行业市场发展分析</w:t>
      </w:r>
      <w:r>
        <w:rPr>
          <w:rFonts w:hint="eastAsia"/>
        </w:rPr>
        <w:br/>
      </w:r>
      <w:r>
        <w:rPr>
          <w:rFonts w:hint="eastAsia"/>
        </w:rPr>
        <w:t>　　第一节 改装通讯车行业市场发展现状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改装通讯车行业技术发展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中国改装通讯车行业消费市场分析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改装通讯车行业产销数据统计分析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2024-2030年改装通讯车行业市场发展趋势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2022-2023年中国改装通讯车行业主要指标监测分析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2022-2023年中国改装汽车制造工业总产值分析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2022-2023年中国改装汽车制造主营业务收入分析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2022-2023年中国改装汽车制造产品成本费用分析</w:t>
      </w:r>
      <w:r>
        <w:rPr>
          <w:rFonts w:hint="eastAsia"/>
        </w:rPr>
        <w:br/>
      </w:r>
      <w:r>
        <w:rPr>
          <w:rFonts w:hint="eastAsia"/>
        </w:rPr>
        <w:t>　　　　一、2022-2023年中国改装汽车制造销售成本分析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2022-2023年中国改装汽车制造利润总额分析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2022-2023年中国改装汽车制造资产负债分析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2022-2023年中国改装汽车制造财务指标分析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中国改装通讯车行业区域市场分析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2022-2023年中国改装通讯车行业区域市场结构分析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2022-2023年中国改装通讯车行业区域市场发展情况分析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2022-2023年改装通讯车行业竞争格局分析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2022-2023年改装通讯车行业竞争结构分析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2022-2023年改装通讯车行业集中度分析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2022-2023年改装通讯车行业竞争格局分析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一、2022-2023年国外改装通讯车竞争分析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二、2022-2023年我国改装通讯车市场竞争分析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三、2022-2023年国内主要改装通讯车企业动向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2022-2023年公司对改装通讯车企业竞争策略分析</w:t>
      </w:r>
      <w:r>
        <w:rPr>
          <w:rFonts w:hint="eastAsia"/>
        </w:rPr>
        <w:br/>
      </w:r>
      <w:r>
        <w:rPr>
          <w:rFonts w:hint="eastAsia"/>
        </w:rPr>
        <w:t>　　第一节 2022-2023年改装通讯车市场竞争策略分析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一、2022-2023年改装通讯车市场增长潜力分析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二、2022-2023年改装通讯车主要潜力品种分析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三、现有改装通讯车产品竞争策略分析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四、潜力改装通讯车品种竞争策略选择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改装通讯车企业竞争策略分析</w:t>
      </w:r>
      <w:r>
        <w:rPr>
          <w:rFonts w:hint="eastAsia"/>
        </w:rPr>
        <w:br/>
      </w:r>
      <w:r>
        <w:rPr>
          <w:rFonts w:hint="eastAsia"/>
        </w:rPr>
        <w:t>　　第三节 2022-2023年改装通讯车行业产品定位及市场推广策略分析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一、改装通讯车行业产品市场定位</w:t>
      </w:r>
      <w:r>
        <w:rPr>
          <w:rFonts w:hint="eastAsia"/>
        </w:rPr>
        <w:br/>
      </w:r>
      <w:r>
        <w:rPr>
          <w:rFonts w:hint="eastAsia"/>
        </w:rPr>
        <w:t>　　　　二、改装通讯车行业广告推广策略</w:t>
      </w:r>
      <w:r>
        <w:rPr>
          <w:rFonts w:hint="eastAsia"/>
        </w:rPr>
        <w:br/>
      </w:r>
      <w:r>
        <w:rPr>
          <w:rFonts w:hint="eastAsia"/>
        </w:rPr>
        <w:t>　　　　三、改装通讯车行业产品促销策略</w:t>
      </w:r>
      <w:r>
        <w:rPr>
          <w:rFonts w:hint="eastAsia"/>
        </w:rPr>
        <w:br/>
      </w:r>
      <w:r>
        <w:rPr>
          <w:rFonts w:hint="eastAsia"/>
        </w:rPr>
        <w:t>　　　　四、改装通讯车行业招商加盟策略</w:t>
      </w:r>
      <w:r>
        <w:rPr>
          <w:rFonts w:hint="eastAsia"/>
        </w:rPr>
        <w:br/>
      </w:r>
      <w:r>
        <w:rPr>
          <w:rFonts w:hint="eastAsia"/>
        </w:rPr>
        <w:t>　　　　五、改装通讯车行业网络推广策略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改装通讯车相关行业分析</w:t>
      </w:r>
      <w:r>
        <w:rPr>
          <w:rFonts w:hint="eastAsia"/>
        </w:rPr>
        <w:br/>
      </w:r>
      <w:r>
        <w:rPr>
          <w:rFonts w:hint="eastAsia"/>
        </w:rPr>
        <w:t>第八章 2022-2023年我国改装通讯车行业上游发展情况分析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2022-2023年我国改装通讯车主要原料市场分析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一、2018-2023年我国改装通讯车主要原料市场状况分析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2023年中国改装通讯车上游原材料生产商情况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2024-2030年我国改装通讯车上游原材料发展趋势分析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2022-2023年我国汽车保有量情况分析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一、2022-2023年民用汽车保有量分析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二、2022-2023年私人汽车保有量</w:t>
      </w:r>
      <w:r>
        <w:rPr>
          <w:rFonts w:hint="eastAsia"/>
        </w:rPr>
        <w:br/>
      </w:r>
      <w:r>
        <w:rPr>
          <w:rFonts w:hint="eastAsia"/>
        </w:rPr>
        <w:t>　　　　三、2022-2023年民用轿车保有量</w:t>
      </w:r>
      <w:r>
        <w:rPr>
          <w:rFonts w:hint="eastAsia"/>
        </w:rPr>
        <w:br/>
      </w:r>
      <w:r>
        <w:rPr>
          <w:rFonts w:hint="eastAsia"/>
        </w:rPr>
        <w:t>　　　　四、2022-2023年私人轿车保有量</w:t>
      </w:r>
      <w:r>
        <w:rPr>
          <w:rFonts w:hint="eastAsia"/>
        </w:rPr>
        <w:br/>
      </w:r>
      <w:r>
        <w:rPr>
          <w:rFonts w:hint="eastAsia"/>
        </w:rPr>
        <w:t>　　第二节 2022-2023年我国汽车行业运行情况分析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一、2022-2023年我国汽车产销情况分析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二、2022-2023年我国汽车各细分车型产销情况分析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三、2022-2023年我国汽车行业进出口情况分析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2018-2023年中国汽车行业经营效率分析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改装通讯车行业企业竞争力分析</w:t>
      </w:r>
      <w:r>
        <w:rPr>
          <w:rFonts w:hint="eastAsia"/>
        </w:rPr>
        <w:br/>
      </w:r>
      <w:r>
        <w:rPr>
          <w:rFonts w:hint="eastAsia"/>
        </w:rPr>
        <w:t>第十一章 改装通讯车企业竞争分析</w:t>
      </w:r>
      <w:r>
        <w:rPr>
          <w:rFonts w:hint="eastAsia"/>
        </w:rPr>
        <w:br/>
      </w:r>
      <w:r>
        <w:rPr>
          <w:rFonts w:hint="eastAsia"/>
        </w:rPr>
        <w:t>　　第一节 衡阳泰豪通信车辆有限公司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溧阳二十八所系统装备有限公司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北京北电科林电子有限公司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北京载通视音频广播技术有限公司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北京诚志北分机电技术有限公司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改装通讯车行业未来市场前景展望、投资策略研究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2022-2023年改装通讯车行业投资机会与风险</w:t>
      </w:r>
      <w:r>
        <w:rPr>
          <w:rFonts w:hint="eastAsia"/>
        </w:rPr>
        <w:br/>
      </w:r>
      <w:r>
        <w:rPr>
          <w:rFonts w:hint="eastAsia"/>
        </w:rPr>
        <w:t>　　第一节 改装通讯车行业投资效益分析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一、2022-2023年改装通讯车行业投资状况分析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二、2024-2030年改装通讯车行业投资效益分析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三、2024-2030年改装通讯车行业投资趋势预测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四、2024-2030年改装通讯车行业的投资方向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五、2024-2030年改装通讯车行业投资的建议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影响改装通讯车行业发展的主要因素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一、2024-2030年影响改装通讯车行业运行的有利因素分析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二、2024-2030年影响改装通讯车行业运行的稳定因素分析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三、2024-2030年影响改装通讯车行业运行的不利因素分析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四、2024-2030年我国改装通讯车行业发展面临的挑战分析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五、2024-2030年我国改装通讯车行业发展面临的机遇分析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改装通讯车行业投资风险及控制策略分析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一、2024-2030年改装通讯车行业市场风险及控制策略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二、2024-2030年改装通讯车行业政策风险及控制策略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三、2024-2030年改装通讯车行业经营风险及控制策略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四、2024-2030年改装通讯车行业技术风险及控制策略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五、2024-2030年改装通讯车行业同业竞争风险及控制策略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六、2024-2030年改装通讯车行业其他风险及控制策略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2024-2030年改装通讯车行业投资战略研究</w:t>
      </w:r>
      <w:r>
        <w:rPr>
          <w:rFonts w:hint="eastAsia"/>
        </w:rPr>
        <w:br/>
      </w:r>
      <w:r>
        <w:rPr>
          <w:rFonts w:hint="eastAsia"/>
        </w:rPr>
        <w:t>　　第一节 改装通讯车行业发展战略研究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对我国改装通讯车品牌的战略思考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二、改装通讯车实施品牌战略的意义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三、改装通讯车企业品牌的现状分析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四、我国改装通讯车企业的品牌战略</w:t>
      </w:r>
      <w:r>
        <w:rPr>
          <w:rFonts w:hint="eastAsia"/>
        </w:rPr>
        <w:br/>
      </w:r>
      <w:r>
        <w:rPr>
          <w:rFonts w:hint="eastAsia"/>
        </w:rPr>
        <w:t>　　　　五、改装通讯车品牌战略管理的策略</w:t>
      </w:r>
      <w:r>
        <w:rPr>
          <w:rFonts w:hint="eastAsia"/>
        </w:rPr>
        <w:br/>
      </w:r>
      <w:r>
        <w:rPr>
          <w:rFonts w:hint="eastAsia"/>
        </w:rPr>
        <w:t>　　第三节 改装通讯车行业投资战略研究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2024-2030年中国改装通讯车行业发展策略及投资建议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改装通讯车行业发展策略分析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　改装通讯车行业市场的重点客户战略实施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改装通讯车行业生命周期图</w:t>
      </w:r>
      <w:r>
        <w:rPr>
          <w:rFonts w:hint="eastAsia"/>
        </w:rPr>
        <w:br/>
      </w:r>
      <w:r>
        <w:rPr>
          <w:rFonts w:hint="eastAsia"/>
        </w:rPr>
        <w:t>　　图表 改装通讯车产品国内、国际市场成熟度对比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改装通讯车产品行业主要竞争因素分析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2022-2023年中国改装汽车制造工业总产值分析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2022-2023年中国改装汽车制造主营业务收入分析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2022-2023年中国改装汽车制造销售成本分析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2022-2023年中国改装汽车制造利润总额分析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2022-2023年中国改装汽车制造资产负债分析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2022-2023年改装汽车制造不同所有制企业负债比较分析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2022-2023年我国改装汽车制造行业销售利润率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2022-2023年我国改装汽车制造行业资产增长率</w:t>
      </w:r>
      <w:r>
        <w:rPr>
          <w:rFonts w:hint="eastAsia"/>
        </w:rPr>
        <w:br/>
      </w:r>
      <w:r>
        <w:rPr>
          <w:rFonts w:hint="eastAsia"/>
        </w:rPr>
        <w:t>　　图表 2022-2023年我国改装汽车制造行业利润增长率</w:t>
      </w:r>
      <w:r>
        <w:rPr>
          <w:rFonts w:hint="eastAsia"/>
        </w:rPr>
        <w:br/>
      </w:r>
      <w:r>
        <w:rPr>
          <w:rFonts w:hint="eastAsia"/>
        </w:rPr>
        <w:t>　　图表 改装通讯车行业"波特五力"分析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衡阳泰豪通信车辆有限公司收入及利润统计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衡阳泰豪通信车辆有限公司资产负债表统计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衡阳泰豪通信车辆有限公司成本费用表统计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溧阳二十八所系统装备有限公司收入及利润统计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溧阳二十八所系统装备有限公司收入及利润图例比较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溧阳二十八所系统装备有限公司资产负债表统计</w:t>
      </w:r>
      <w:r>
        <w:rPr>
          <w:rFonts w:hint="eastAsia"/>
        </w:rPr>
        <w:br/>
      </w:r>
      <w:r>
        <w:rPr>
          <w:rFonts w:hint="eastAsia"/>
        </w:rPr>
        <w:t>　　图表 溧阳二十八所系统装备有限公司资产负债图例比较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溧阳二十八所系统装备有限公司成本费用表统计</w:t>
      </w:r>
      <w:r>
        <w:rPr>
          <w:rFonts w:hint="eastAsia"/>
        </w:rPr>
        <w:br/>
      </w:r>
      <w:r>
        <w:rPr>
          <w:rFonts w:hint="eastAsia"/>
        </w:rPr>
        <w:t>　　图表 溧阳二十八所系统装备有限公司成本费用图例比较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北京北电科林电子有限公司资产负债表统计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北京北电科林电子有限公司成本费用表统计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北京载通视音频广播技术有限公司资产负债表统计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北京载通视音频广播技术有限公司成本费用表统计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北京载通视音频广播技术有限公司成本费用图例比较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北京诚志北分机电技术有限公司收入及利润统计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北京诚志北分机电技术有限公司收入及利润图例比较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北京诚志北分机电技术有限公司资产负债表统计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北京诚志北分机电技术有限公司资产负债图例比较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北京诚志北分机电技术有限公司成本费用表统计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北京诚志北分机电技术有限公司成本费用图例比较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bc41db06b4771" w:history="1">
        <w:r>
          <w:rPr>
            <w:rStyle w:val="Hyperlink"/>
          </w:rPr>
          <w:t>中国改装通讯车市场调研与行业前景预测报告（2024年版）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bc41db06b4771" w:history="1">
        <w:r>
          <w:rPr>
            <w:rStyle w:val="Hyperlink"/>
          </w:rPr>
          <w:t>https://www.20087.com/6/01/GaiZhuangTongXunCheHangYeFenXiBaoGao.html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b2e9b18c64ee7" w:history="1">
      <w:r>
        <w:rPr>
          <w:rStyle w:val="Hyperlink"/>
        </w:rPr>
        <w:t>中国改装通讯车市场调研与行业前景预测报告（2024年版）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aiZhuangTongXunCheHangYeFenXiBaoGao.html" TargetMode="External" Id="R64bbc41db06b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aiZhuangTongXunCheHangYeFenXiBaoGao.html" TargetMode="External" Id="R427b2e9b18c6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2023-03-26T08:09:00Z</dcterms:created>
  <dcterms:modified xsi:type="dcterms:W3CDTF">2023-03-26T09:09:00Z</dcterms:modified>
  <dc:subject>中国改装通讯车市场调研与行业前景预测报告（2024年版）</dc:subject>
  <dc:title>中国改装通讯车市场调研与行业前景预测报告（2024年版）</dc:title>
  <cp:keywords>中国改装通讯车市场调研与行业前景预测报告（2024年版）</cp:keywords>
  <dc:description>中国改装通讯车市场调研与行业前景预测报告（2024年版）</dc:description>
</cp:coreProperties>
</file>