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2f23988a942ae" w:history="1">
              <w:r>
                <w:rPr>
                  <w:rStyle w:val="Hyperlink"/>
                </w:rPr>
                <w:t>2025-2031年全球与中国液晶模组市场现状调研及前景分析报告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2f23988a942ae" w:history="1">
              <w:r>
                <w:rPr>
                  <w:rStyle w:val="Hyperlink"/>
                </w:rPr>
                <w:t>2025-2031年全球与中国液晶模组市场现状调研及前景分析报告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2f23988a942ae" w:history="1">
                <w:r>
                  <w:rPr>
                    <w:rStyle w:val="Hyperlink"/>
                  </w:rPr>
                  <w:t>https://www.20087.com/6/31/YeJingMoZuHangYeQianJingFenXi.html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模组作为显示技术核心，广泛应用于电视、智能手机、笔记本电脑等消费电子。目前，高分辨率、宽色域、高刷新率是主流趋势，提升视觉体验。OLED背光技术如Mini-LED、Micro-LED的应用，提高对比度与节能。柔性与透明、折叠设计，推动显示技术革新，拓宽应用边界。智能集成，如环境适应显示，优化视觉舒适度。</w:t>
      </w:r>
      <w:r>
        <w:rPr>
          <w:rFonts w:hint="eastAsia"/>
        </w:rPr>
        <w:br/>
      </w:r>
      <w:r>
        <w:rPr>
          <w:rFonts w:hint="eastAsia"/>
        </w:rPr>
        <w:t>　　液晶模组将向更高质量显示与形态自由度发展，如可拉伸缩、卷曲面。量子点技术与OLED直接发射，提升显示效率与亮度，降低功耗。触觉融合技术，如触控反馈，增强交互体验。环境感知，如光适应与节能模式，提高使用便利性。此外，生物兼容显示与健康监测集成，如血压、心率监测，将开辟健康显示新领域。环境友好材料，减少有害物质，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2f23988a942ae" w:history="1">
        <w:r>
          <w:rPr>
            <w:rStyle w:val="Hyperlink"/>
          </w:rPr>
          <w:t>2025-2031年全球与中国液晶模组市场现状调研及前景分析报告</w:t>
        </w:r>
      </w:hyperlink>
      <w:r>
        <w:rPr>
          <w:rFonts w:hint="eastAsia"/>
        </w:rPr>
        <w:t>》基于国家统计局及相关协会的权威数据，系统研究了液晶模组行业的市场需求、市场规模及产业链现状，分析了液晶模组价格波动、细分市场动态及重点企业的经营表现，科学预测了液晶模组市场前景与发展趋势，揭示了潜在需求与投资机会，同时指出了液晶模组行业可能面临的风险。通过对液晶模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中国液晶模组概述</w:t>
      </w:r>
      <w:r>
        <w:rPr>
          <w:rFonts w:hint="eastAsia"/>
        </w:rPr>
        <w:br/>
      </w:r>
      <w:r>
        <w:rPr>
          <w:rFonts w:hint="eastAsia"/>
        </w:rPr>
        <w:t>　　第一节 液晶模组行业定义</w:t>
      </w:r>
      <w:r>
        <w:rPr>
          <w:rFonts w:hint="eastAsia"/>
        </w:rPr>
        <w:br/>
      </w:r>
      <w:r>
        <w:rPr>
          <w:rFonts w:hint="eastAsia"/>
        </w:rPr>
        <w:t>　　第二节 液晶模组行业发展特性</w:t>
      </w:r>
      <w:r>
        <w:rPr>
          <w:rFonts w:hint="eastAsia"/>
        </w:rPr>
        <w:br/>
      </w:r>
      <w:r>
        <w:rPr>
          <w:rFonts w:hint="eastAsia"/>
        </w:rPr>
        <w:t>　　第三节 液晶模组产业链分析</w:t>
      </w:r>
      <w:r>
        <w:rPr>
          <w:rFonts w:hint="eastAsia"/>
        </w:rPr>
        <w:br/>
      </w:r>
      <w:r>
        <w:rPr>
          <w:rFonts w:hint="eastAsia"/>
        </w:rPr>
        <w:t>　　第四节 液晶模组行业生命周期分析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2024-2025年国外液晶模组市场发展概况</w:t>
      </w:r>
      <w:r>
        <w:rPr>
          <w:rFonts w:hint="eastAsia"/>
        </w:rPr>
        <w:br/>
      </w:r>
      <w:r>
        <w:rPr>
          <w:rFonts w:hint="eastAsia"/>
        </w:rPr>
        <w:t>　　第一节 全球液晶模组市场发展分析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北美地区主要国家液晶模组市场概况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欧盟地区主要国家液晶模组市场概况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亚洲地区主要国家液晶模组市场概况</w:t>
      </w:r>
      <w:r>
        <w:rPr>
          <w:rFonts w:hint="eastAsia"/>
        </w:rPr>
        <w:br/>
      </w:r>
      <w:r>
        <w:rPr>
          <w:rFonts w:hint="eastAsia"/>
        </w:rPr>
        <w:t>　　第五节 全球液晶模组市场发展预测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2024-2025年中国液晶模组发展环境分析</w:t>
      </w:r>
      <w:r>
        <w:rPr>
          <w:rFonts w:hint="eastAsia"/>
        </w:rPr>
        <w:br/>
      </w:r>
      <w:r>
        <w:rPr>
          <w:rFonts w:hint="eastAsia"/>
        </w:rPr>
        <w:t>　　第一节 液晶模组行业经济环境分析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液晶模组行业相关政策、标准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液晶模组行业相关发展规划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2024-2025年液晶模组市场特性分析</w:t>
      </w:r>
      <w:r>
        <w:rPr>
          <w:rFonts w:hint="eastAsia"/>
        </w:rPr>
        <w:br/>
      </w:r>
      <w:r>
        <w:rPr>
          <w:rFonts w:hint="eastAsia"/>
        </w:rPr>
        <w:t>　　第一节 液晶模组行业集中度分析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2024-2025年液晶模组行业SWOT分析</w:t>
      </w:r>
      <w:r>
        <w:rPr>
          <w:rFonts w:hint="eastAsia"/>
        </w:rPr>
        <w:br/>
      </w:r>
      <w:r>
        <w:rPr>
          <w:rFonts w:hint="eastAsia"/>
        </w:rPr>
        <w:t>　　　　一、液晶模组行业优势</w:t>
      </w:r>
      <w:r>
        <w:rPr>
          <w:rFonts w:hint="eastAsia"/>
        </w:rPr>
        <w:br/>
      </w:r>
      <w:r>
        <w:rPr>
          <w:rFonts w:hint="eastAsia"/>
        </w:rPr>
        <w:t>　　　　二、液晶模组行业劣势</w:t>
      </w:r>
      <w:r>
        <w:rPr>
          <w:rFonts w:hint="eastAsia"/>
        </w:rPr>
        <w:br/>
      </w:r>
      <w:r>
        <w:rPr>
          <w:rFonts w:hint="eastAsia"/>
        </w:rPr>
        <w:t>　　　　三、液晶模组行业机会</w:t>
      </w:r>
      <w:r>
        <w:rPr>
          <w:rFonts w:hint="eastAsia"/>
        </w:rPr>
        <w:br/>
      </w:r>
      <w:r>
        <w:rPr>
          <w:rFonts w:hint="eastAsia"/>
        </w:rPr>
        <w:t>　　　　四、液晶模组行业风险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中国液晶模组发展现状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2024-2025年中国液晶模组市场现状分析</w:t>
      </w:r>
      <w:r>
        <w:rPr>
          <w:rFonts w:hint="eastAsia"/>
        </w:rPr>
        <w:br/>
      </w:r>
      <w:r>
        <w:rPr>
          <w:rFonts w:hint="eastAsia"/>
        </w:rPr>
        <w:t>　　第二节 中国液晶模组行业产量情况分析及预测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一、液晶模组总体产能规模</w:t>
      </w:r>
      <w:r>
        <w:rPr>
          <w:rFonts w:hint="eastAsia"/>
        </w:rPr>
        <w:br/>
      </w:r>
      <w:r>
        <w:rPr>
          <w:rFonts w:hint="eastAsia"/>
        </w:rPr>
        <w:t>　　　　二、液晶模组生产区域分布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三、2019-2024年中国液晶模组产量统计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三、2025-2031年中国液晶模组产量预测</w:t>
      </w:r>
      <w:r>
        <w:rPr>
          <w:rFonts w:hint="eastAsia"/>
        </w:rPr>
        <w:br/>
      </w:r>
      <w:r>
        <w:rPr>
          <w:rFonts w:hint="eastAsia"/>
        </w:rPr>
        <w:t>　　第三节 中国液晶模组市场需求分析及预测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一、中国液晶模组市场需求特点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中国液晶模组价格趋势分析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一、2019-2024年中国液晶模组市场价格趋势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二、2025-2031年中国液晶模组市场价格走势预测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2019-2024年液晶模组行业经济运行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2019-2024年中国液晶模组行业盈利能力分析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2019-2024年中国液晶模组行业发展能力分析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2019-2024年液晶模组行业偿债能力分析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2019-2024年液晶模组制造企业数量分析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**地区液晶模组市场发展分析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**地区液晶模组市场发展分析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**地区液晶模组市场发展分析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**地区液晶模组市场发展分析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**地区液晶模组市场发展分析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2019-2024年中国液晶模组进出口分析</w:t>
      </w:r>
      <w:r>
        <w:rPr>
          <w:rFonts w:hint="eastAsia"/>
        </w:rPr>
        <w:br/>
      </w:r>
      <w:r>
        <w:rPr>
          <w:rFonts w:hint="eastAsia"/>
        </w:rPr>
        <w:t>　　第一节 液晶模组进口情况分析</w:t>
      </w:r>
      <w:r>
        <w:rPr>
          <w:rFonts w:hint="eastAsia"/>
        </w:rPr>
        <w:br/>
      </w:r>
      <w:r>
        <w:rPr>
          <w:rFonts w:hint="eastAsia"/>
        </w:rPr>
        <w:t>　　第二节 液晶模组出口情况分析</w:t>
      </w:r>
      <w:r>
        <w:rPr>
          <w:rFonts w:hint="eastAsia"/>
        </w:rPr>
        <w:br/>
      </w:r>
      <w:r>
        <w:rPr>
          <w:rFonts w:hint="eastAsia"/>
        </w:rPr>
        <w:t>　　第三节 影响液晶模组进出口因素分析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主要液晶模组生产企业及竞争格局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液晶模组行业投资战略研究</w:t>
      </w:r>
      <w:r>
        <w:rPr>
          <w:rFonts w:hint="eastAsia"/>
        </w:rPr>
        <w:br/>
      </w:r>
      <w:r>
        <w:rPr>
          <w:rFonts w:hint="eastAsia"/>
        </w:rPr>
        <w:t>　　第一节 液晶模组行业发展战略研究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对我国液晶模组品牌的战略思考</w:t>
      </w:r>
      <w:r>
        <w:rPr>
          <w:rFonts w:hint="eastAsia"/>
        </w:rPr>
        <w:br/>
      </w:r>
      <w:r>
        <w:rPr>
          <w:rFonts w:hint="eastAsia"/>
        </w:rPr>
        <w:t>　　　　一、液晶模组品牌的重要性</w:t>
      </w:r>
      <w:r>
        <w:rPr>
          <w:rFonts w:hint="eastAsia"/>
        </w:rPr>
        <w:br/>
      </w:r>
      <w:r>
        <w:rPr>
          <w:rFonts w:hint="eastAsia"/>
        </w:rPr>
        <w:t>　　　　二、液晶模组实施品牌战略的意义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四、我国液晶模组企业的品牌战略</w:t>
      </w:r>
      <w:r>
        <w:rPr>
          <w:rFonts w:hint="eastAsia"/>
        </w:rPr>
        <w:br/>
      </w:r>
      <w:r>
        <w:rPr>
          <w:rFonts w:hint="eastAsia"/>
        </w:rPr>
        <w:t>　　　　五、液晶模组品牌战略管理的策略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液晶模组经营策略分析</w:t>
      </w:r>
      <w:r>
        <w:rPr>
          <w:rFonts w:hint="eastAsia"/>
        </w:rPr>
        <w:br/>
      </w:r>
      <w:r>
        <w:rPr>
          <w:rFonts w:hint="eastAsia"/>
        </w:rPr>
        <w:t>　　　　一、液晶模组市场细分策略</w:t>
      </w:r>
      <w:r>
        <w:rPr>
          <w:rFonts w:hint="eastAsia"/>
        </w:rPr>
        <w:br/>
      </w:r>
      <w:r>
        <w:rPr>
          <w:rFonts w:hint="eastAsia"/>
        </w:rPr>
        <w:t>　　　　二、液晶模组市场创新策略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四、液晶模组新产品差异化战略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2025-2031年中国液晶模组发展趋势预测及投资风险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2025-2025年液晶模组市场前景分析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2025-2031年液晶模组行业发展趋势预测</w:t>
      </w:r>
      <w:r>
        <w:rPr>
          <w:rFonts w:hint="eastAsia"/>
        </w:rPr>
        <w:br/>
      </w:r>
      <w:r>
        <w:rPr>
          <w:rFonts w:hint="eastAsia"/>
        </w:rPr>
        <w:t>　　第三节 液晶模组行业投资风险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液晶模组投资建议</w:t>
      </w:r>
      <w:r>
        <w:rPr>
          <w:rFonts w:hint="eastAsia"/>
        </w:rPr>
        <w:br/>
      </w:r>
      <w:r>
        <w:rPr>
          <w:rFonts w:hint="eastAsia"/>
        </w:rPr>
        <w:t>　　第一节 液晶模组行业投资环境分析</w:t>
      </w:r>
      <w:r>
        <w:rPr>
          <w:rFonts w:hint="eastAsia"/>
        </w:rPr>
        <w:br/>
      </w:r>
      <w:r>
        <w:rPr>
          <w:rFonts w:hint="eastAsia"/>
        </w:rPr>
        <w:t>　　第二节 液晶模组行业投资进入壁垒分析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液晶模组行业类别</w:t>
      </w:r>
      <w:r>
        <w:rPr>
          <w:rFonts w:hint="eastAsia"/>
        </w:rPr>
        <w:br/>
      </w:r>
      <w:r>
        <w:rPr>
          <w:rFonts w:hint="eastAsia"/>
        </w:rPr>
        <w:t>　　图表 液晶模组行业产业链调研</w:t>
      </w:r>
      <w:r>
        <w:rPr>
          <w:rFonts w:hint="eastAsia"/>
        </w:rPr>
        <w:br/>
      </w:r>
      <w:r>
        <w:rPr>
          <w:rFonts w:hint="eastAsia"/>
        </w:rPr>
        <w:t>　　图表 液晶模组行业现状</w:t>
      </w:r>
      <w:r>
        <w:rPr>
          <w:rFonts w:hint="eastAsia"/>
        </w:rPr>
        <w:br/>
      </w:r>
      <w:r>
        <w:rPr>
          <w:rFonts w:hint="eastAsia"/>
        </w:rPr>
        <w:t>　　图表 液晶模组行业标准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2019-2024年中国液晶模组行业市场规模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2025年中国液晶模组行业产能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2019-2024年中国液晶模组行业产量统计</w:t>
      </w:r>
      <w:r>
        <w:rPr>
          <w:rFonts w:hint="eastAsia"/>
        </w:rPr>
        <w:br/>
      </w:r>
      <w:r>
        <w:rPr>
          <w:rFonts w:hint="eastAsia"/>
        </w:rPr>
        <w:t>　　图表 液晶模组行业动态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2019-2024年中国液晶模组市场需求量</w:t>
      </w:r>
      <w:r>
        <w:rPr>
          <w:rFonts w:hint="eastAsia"/>
        </w:rPr>
        <w:br/>
      </w:r>
      <w:r>
        <w:rPr>
          <w:rFonts w:hint="eastAsia"/>
        </w:rPr>
        <w:t>　　图表 2025年中国液晶模组行业需求区域调研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2019-2024年中国液晶模组行情</w:t>
      </w:r>
      <w:r>
        <w:rPr>
          <w:rFonts w:hint="eastAsia"/>
        </w:rPr>
        <w:br/>
      </w:r>
      <w:r>
        <w:rPr>
          <w:rFonts w:hint="eastAsia"/>
        </w:rPr>
        <w:t>　　图表 2019-2024年中国液晶模组价格走势图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2019-2024年中国液晶模组行业盈利情况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2019-2024年中国液晶模组进口统计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**地区液晶模组市场规模</w:t>
      </w:r>
      <w:r>
        <w:rPr>
          <w:rFonts w:hint="eastAsia"/>
        </w:rPr>
        <w:br/>
      </w:r>
      <w:r>
        <w:rPr>
          <w:rFonts w:hint="eastAsia"/>
        </w:rPr>
        <w:t>　　图表 **地区液晶模组行业市场需求</w:t>
      </w:r>
      <w:r>
        <w:rPr>
          <w:rFonts w:hint="eastAsia"/>
        </w:rPr>
        <w:br/>
      </w:r>
      <w:r>
        <w:rPr>
          <w:rFonts w:hint="eastAsia"/>
        </w:rPr>
        <w:t>　　图表 **地区液晶模组市场调研</w:t>
      </w:r>
      <w:r>
        <w:rPr>
          <w:rFonts w:hint="eastAsia"/>
        </w:rPr>
        <w:br/>
      </w:r>
      <w:r>
        <w:rPr>
          <w:rFonts w:hint="eastAsia"/>
        </w:rPr>
        <w:t>　　图表 **地区液晶模组行业市场需求分析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**地区液晶模组市场规模</w:t>
      </w:r>
      <w:r>
        <w:rPr>
          <w:rFonts w:hint="eastAsia"/>
        </w:rPr>
        <w:br/>
      </w:r>
      <w:r>
        <w:rPr>
          <w:rFonts w:hint="eastAsia"/>
        </w:rPr>
        <w:t>　　图表 **地区液晶模组行业市场需求</w:t>
      </w:r>
      <w:r>
        <w:rPr>
          <w:rFonts w:hint="eastAsia"/>
        </w:rPr>
        <w:br/>
      </w:r>
      <w:r>
        <w:rPr>
          <w:rFonts w:hint="eastAsia"/>
        </w:rPr>
        <w:t>　　图表 **地区液晶模组市场调研</w:t>
      </w:r>
      <w:r>
        <w:rPr>
          <w:rFonts w:hint="eastAsia"/>
        </w:rPr>
        <w:br/>
      </w:r>
      <w:r>
        <w:rPr>
          <w:rFonts w:hint="eastAsia"/>
        </w:rPr>
        <w:t>　　图表 **地区液晶模组行业市场需求分析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液晶模组行业竞争对手分析</w:t>
      </w:r>
      <w:r>
        <w:rPr>
          <w:rFonts w:hint="eastAsia"/>
        </w:rPr>
        <w:br/>
      </w:r>
      <w:r>
        <w:rPr>
          <w:rFonts w:hint="eastAsia"/>
        </w:rPr>
        <w:t>　　图表 液晶模组重点企业（一）基本信息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2025-2031年中国液晶模组行业市场规模预测</w:t>
      </w:r>
      <w:r>
        <w:rPr>
          <w:rFonts w:hint="eastAsia"/>
        </w:rPr>
        <w:br/>
      </w:r>
      <w:r>
        <w:rPr>
          <w:rFonts w:hint="eastAsia"/>
        </w:rPr>
        <w:t>　　图表 液晶模组行业准入条件</w:t>
      </w:r>
      <w:r>
        <w:rPr>
          <w:rFonts w:hint="eastAsia"/>
        </w:rPr>
        <w:br/>
      </w:r>
      <w:r>
        <w:rPr>
          <w:rFonts w:hint="eastAsia"/>
        </w:rPr>
        <w:t>　　图表 2025年中国液晶模组市场前景</w:t>
      </w:r>
      <w:r>
        <w:rPr>
          <w:rFonts w:hint="eastAsia"/>
        </w:rPr>
        <w:br/>
      </w:r>
      <w:r>
        <w:rPr>
          <w:rFonts w:hint="eastAsia"/>
        </w:rPr>
        <w:t>　　图表 2025-2031年中国液晶模组行业信息化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2f23988a942ae" w:history="1">
        <w:r>
          <w:rPr>
            <w:rStyle w:val="Hyperlink"/>
          </w:rPr>
          <w:t>2025-2031年全球与中国液晶模组市场现状调研及前景分析报告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2f23988a942ae" w:history="1">
        <w:r>
          <w:rPr>
            <w:rStyle w:val="Hyperlink"/>
          </w:rPr>
          <w:t>https://www.20087.com/6/31/YeJingMoZuHangYeQianJingFenXi.html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热点：lcm模组有哪些配件组成、液晶模组生产流程、液晶拼接屏、盖瑞模组监控人模组、液晶模组和液晶玻璃面板的区别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3f47f238744be" w:history="1">
      <w:r>
        <w:rPr>
          <w:rStyle w:val="Hyperlink"/>
        </w:rPr>
        <w:t>2025-2031年全球与中国液晶模组市场现状调研及前景分析报告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eJingMoZuHangYeQianJingFenXi.html" TargetMode="External" Id="R5392f23988a9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eJingMoZuHangYeQianJingFenXi.html" TargetMode="External" Id="R59a3f47f2387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2024-08-23T00:46:00Z</dcterms:created>
  <dcterms:modified xsi:type="dcterms:W3CDTF">2024-08-23T01:46:00Z</dcterms:modified>
  <dc:subject>2025-2031年全球与中国液晶模组市场现状调研及前景分析报告</dc:subject>
  <dc:title>2025-2031年全球与中国液晶模组市场现状调研及前景分析报告</dc:title>
  <cp:keywords>2025-2031年全球与中国液晶模组市场现状调研及前景分析报告</cp:keywords>
  <dc:description>2025-2031年全球与中国液晶模组市场现状调研及前景分析报告</dc:description>
</cp:coreProperties>
</file>