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8dae3436a4c0d" w:history="1">
              <w:r>
                <w:rPr>
                  <w:rStyle w:val="Hyperlink"/>
                </w:rPr>
                <w:t>2025-2031年中国风电烧结刹车片行业现状调研与行业前景分析报告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8dae3436a4c0d" w:history="1">
              <w:r>
                <w:rPr>
                  <w:rStyle w:val="Hyperlink"/>
                </w:rPr>
                <w:t>2025-2031年中国风电烧结刹车片行业现状调研与行业前景分析报告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8dae3436a4c0d" w:history="1">
                <w:r>
                  <w:rPr>
                    <w:rStyle w:val="Hyperlink"/>
                  </w:rPr>
                  <w:t>https://www.20087.com/6/51/FengDianShaoJieChaChePianDeFaZhanQianJing.html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烧结刹车片是风力发电机组制动系统中的核心安全部件，用于在正常停机或紧急情况下对高速旋转的传动轴实施有效制动。该类产品采用粉末冶金工艺制造，通过高温烧结将铜、铁、锡、石墨及多种摩擦改性剂复合成型，形成具备高摩擦系数、良好热稳定性和抗磨损性能的摩擦材料。在风电机组长期运行中，刹车片需承受频繁启停、高负载冲击与复杂气候条件，尤其在低温、高湿或沙尘环境中保持制动可靠性。风电烧结刹车片注重摩擦性能的平稳性与低噪音表现，避免制动抖动或热衰退现象。安装于偏航系统与主轴制动装置中，是保障风场安全运行的关键环节。</w:t>
      </w:r>
      <w:r>
        <w:rPr>
          <w:rFonts w:hint="eastAsia"/>
        </w:rPr>
        <w:br/>
      </w:r>
      <w:r>
        <w:rPr>
          <w:rFonts w:hint="eastAsia"/>
        </w:rPr>
        <w:t>　　未来，风电烧结刹车片的发展将向环境适应性强化、智能反馈与绿色材料深化。未来产品将针对极端工况优化配方，提升在低温启动、高温散热与腐蚀性环境下的耐久性。引入自适应摩擦材料体系，可根据温度与压力动态调节摩擦系数，延长使用寿命。在功能集成方面，嵌入磨损传感器或无线监测模块，实时反馈剩余厚度与工作状态，支持预测性维护。材料研发减少或替代战略金属（如钴、银）的使用，推动环保型配方发展。回收技术探索废旧刹车片中金属组分的分离与再利用。长远来看，烧结刹车片将从单一摩擦元件发展为智能制动系统的一部分，与风电机组控制平台联动，提升整体安全等级与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8dae3436a4c0d" w:history="1">
        <w:r>
          <w:rPr>
            <w:rStyle w:val="Hyperlink"/>
          </w:rPr>
          <w:t>2025-2031年中国风电烧结刹车片行业现状调研与行业前景分析报告</w:t>
        </w:r>
      </w:hyperlink>
      <w:r>
        <w:rPr>
          <w:rFonts w:hint="eastAsia"/>
        </w:rPr>
        <w:t>》系统分析了风电烧结刹车片行业的产业链结构、市场规模及需求特征，详细解读了价格体系与行业现状。基于严谨的数据分析与市场洞察，报告科学预测了风电烧结刹车片行业前景与发展趋势。同时，重点剖析了风电烧结刹车片重点企业的竞争格局、市场集中度及品牌影响力，并对风电烧结刹车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风电烧结刹车片行业概述</w:t>
      </w:r>
      <w:r>
        <w:rPr>
          <w:rFonts w:hint="eastAsia"/>
        </w:rPr>
        <w:br/>
      </w:r>
      <w:r>
        <w:rPr>
          <w:rFonts w:hint="eastAsia"/>
        </w:rPr>
        <w:t>　　第一节 风电烧结刹车片定义与分类</w:t>
      </w:r>
      <w:r>
        <w:rPr>
          <w:rFonts w:hint="eastAsia"/>
        </w:rPr>
        <w:br/>
      </w:r>
      <w:r>
        <w:rPr>
          <w:rFonts w:hint="eastAsia"/>
        </w:rPr>
        <w:t>　　第二节 风电烧结刹车片应用领域</w:t>
      </w:r>
      <w:r>
        <w:rPr>
          <w:rFonts w:hint="eastAsia"/>
        </w:rPr>
        <w:br/>
      </w:r>
      <w:r>
        <w:rPr>
          <w:rFonts w:hint="eastAsia"/>
        </w:rPr>
        <w:t>　　第三节 风电烧结刹车片行业经济指标分析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风电烧结刹车片产业链及经营模式分析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三、风电烧结刹车片销售模式及销售渠道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全球风电烧结刹车片市场发展综述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2019-2024年全球风电烧结刹车片市场规模与趋势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主要国家与地区风电烧结刹车片市场分析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2025-2031年全球风电烧结刹车片行业发展趋势与前景预测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中国风电烧结刹车片行业市场分析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2024-2025年风电烧结刹车片产能与投资动态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一、国内风电烧结刹车片产能及利用情况</w:t>
      </w:r>
      <w:r>
        <w:rPr>
          <w:rFonts w:hint="eastAsia"/>
        </w:rPr>
        <w:br/>
      </w:r>
      <w:r>
        <w:rPr>
          <w:rFonts w:hint="eastAsia"/>
        </w:rPr>
        <w:t>　　　　二、风电烧结刹车片产能扩张与投资动态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2025-2031年风电烧结刹车片行业产量统计与趋势预测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一、2019-2024年风电烧结刹车片行业产量数据统计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1、2019-2024年风电烧结刹车片产量及增长趋势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2、2019-2024年风电烧结刹车片细分产品产量及份额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二、影响风电烧结刹车片产量的关键因素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三、2025-2031年风电烧结刹车片产量预测</w:t>
      </w:r>
      <w:r>
        <w:rPr>
          <w:rFonts w:hint="eastAsia"/>
        </w:rPr>
        <w:br/>
      </w:r>
      <w:r>
        <w:rPr>
          <w:rFonts w:hint="eastAsia"/>
        </w:rPr>
        <w:t>　　第三节 2025-2031年风电烧结刹车片市场需求与销售分析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一、2024-2025年风电烧结刹车片行业需求现状</w:t>
      </w:r>
      <w:r>
        <w:rPr>
          <w:rFonts w:hint="eastAsia"/>
        </w:rPr>
        <w:br/>
      </w:r>
      <w:r>
        <w:rPr>
          <w:rFonts w:hint="eastAsia"/>
        </w:rPr>
        <w:t>　　　　二、风电烧结刹车片客户群体与需求特点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三、2019-2024年风电烧结刹车片行业销售规模分析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四、2025-2031年风电烧结刹车片市场增长潜力与规模预测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中国风电烧结刹车片细分市场与下游应用领域分析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风电烧结刹车片细分市场分析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一、2024-2025年风电烧结刹车片主要细分产品市场现状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风电烧结刹车片下游应用与客户群体分析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一、2024-2025年风电烧结刹车片各应用领域市场现状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2024-2025年风电烧结刹车片行业技术发展现状及趋势分析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风电烧结刹车片行业技术发展现状分析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国内外风电烧结刹车片行业技术差异与原因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风电烧结刹车片行业技术发展方向、趋势预测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提升风电烧结刹车片行业技术能力策略建议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风电烧结刹车片价格机制与竞争策略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一、2019-2024年风电烧结刹车片市场价格走势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风电烧结刹车片定价策略与方法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2025-2031年风电烧结刹车片价格竞争态势与趋势预测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中国风电烧结刹车片行业重点区域市场研究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2024-2025年重点区域风电烧结刹车片市场发展概况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二、2019-2024年风电烧结刹车片市场需求规模情况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三、2025-2031年风电烧结刹车片行业发展潜力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二、2019-2024年风电烧结刹车片市场需求规模情况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三、2025-2031年风电烧结刹车片行业发展潜力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二、2019-2024年风电烧结刹车片市场需求规模情况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三、2025-2031年风电烧结刹车片行业发展潜力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二、2019-2024年风电烧结刹车片市场需求规模情况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三、2025-2031年风电烧结刹车片行业发展潜力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二、2019-2024年风电烧结刹车片市场需求规模情况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三、2025-2031年风电烧结刹车片行业发展潜力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2019-2024年中国风电烧结刹车片行业进出口情况分析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风电烧结刹车片行业进口情况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一、2019-2024年风电烧结刹车片进口规模及增长情况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二、风电烧结刹车片主要进口来源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风电烧结刹车片行业出口情况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一、2019-2024年风电烧结刹车片出口规模及增长情况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二、风电烧结刹车片主要出口目的地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2019-2024年中国风电烧结刹车片行业总体发展与财务状况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2019-2024年中国风电烧结刹车片行业规模情况</w:t>
      </w:r>
      <w:r>
        <w:rPr>
          <w:rFonts w:hint="eastAsia"/>
        </w:rPr>
        <w:br/>
      </w:r>
      <w:r>
        <w:rPr>
          <w:rFonts w:hint="eastAsia"/>
        </w:rPr>
        <w:t>　　　　一、风电烧结刹车片行业企业数量规模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二、风电烧结刹车片行业从业人员规模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三、风电烧结刹车片行业市场敏感性分析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2019-2024年中国风电烧结刹车片行业财务能力分析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一、风电烧结刹车片行业盈利能力</w:t>
      </w:r>
      <w:r>
        <w:rPr>
          <w:rFonts w:hint="eastAsia"/>
        </w:rPr>
        <w:br/>
      </w:r>
      <w:r>
        <w:rPr>
          <w:rFonts w:hint="eastAsia"/>
        </w:rPr>
        <w:t>　　　　二、风电烧结刹车片行业偿债能力</w:t>
      </w:r>
      <w:r>
        <w:rPr>
          <w:rFonts w:hint="eastAsia"/>
        </w:rPr>
        <w:br/>
      </w:r>
      <w:r>
        <w:rPr>
          <w:rFonts w:hint="eastAsia"/>
        </w:rPr>
        <w:t>　　　　三、风电烧结刹车片行业营运能力</w:t>
      </w:r>
      <w:r>
        <w:rPr>
          <w:rFonts w:hint="eastAsia"/>
        </w:rPr>
        <w:br/>
      </w:r>
      <w:r>
        <w:rPr>
          <w:rFonts w:hint="eastAsia"/>
        </w:rPr>
        <w:t>　　　　四、风电烧结刹车片行业发展能力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风电烧结刹车片行业重点企业调研分析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二、企业风电烧结刹车片业务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二、企业风电烧结刹车片业务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二、企业风电烧结刹车片业务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二、企业风电烧结刹车片业务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二、企业风电烧结刹车片业务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二、企业风电烧结刹车片业务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中国风电烧结刹车片行业竞争格局分析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风电烧结刹车片行业竞争格局总览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2024-2025年风电烧结刹车片行业竞争力分析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2019-2024年风电烧结刹车片行业企业并购活动分析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2024-2025年风电烧结刹车片行业会展与招投标活动分析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一、风电烧结刹车片行业会展活动及其市场影响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2025年中国风电烧结刹车片企业发展企业发展策略与建议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风电烧结刹车片销售模式与渠道策略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风电烧结刹车片品牌与市场推广策略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风电烧结刹车片研发投入与技术创新能力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风电烧结刹车片合作联盟与资源整合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中国风电烧结刹车片行业风险与对策</w:t>
      </w:r>
      <w:r>
        <w:rPr>
          <w:rFonts w:hint="eastAsia"/>
        </w:rPr>
        <w:br/>
      </w:r>
      <w:r>
        <w:rPr>
          <w:rFonts w:hint="eastAsia"/>
        </w:rPr>
        <w:t>　　第一节 风电烧结刹车片行业SWOT分析</w:t>
      </w:r>
      <w:r>
        <w:rPr>
          <w:rFonts w:hint="eastAsia"/>
        </w:rPr>
        <w:br/>
      </w:r>
      <w:r>
        <w:rPr>
          <w:rFonts w:hint="eastAsia"/>
        </w:rPr>
        <w:t>　　　　一、风电烧结刹车片行业优势</w:t>
      </w:r>
      <w:r>
        <w:rPr>
          <w:rFonts w:hint="eastAsia"/>
        </w:rPr>
        <w:br/>
      </w:r>
      <w:r>
        <w:rPr>
          <w:rFonts w:hint="eastAsia"/>
        </w:rPr>
        <w:t>　　　　二、风电烧结刹车片行业劣势</w:t>
      </w:r>
      <w:r>
        <w:rPr>
          <w:rFonts w:hint="eastAsia"/>
        </w:rPr>
        <w:br/>
      </w:r>
      <w:r>
        <w:rPr>
          <w:rFonts w:hint="eastAsia"/>
        </w:rPr>
        <w:t>　　　　三、风电烧结刹车片市场机会</w:t>
      </w:r>
      <w:r>
        <w:rPr>
          <w:rFonts w:hint="eastAsia"/>
        </w:rPr>
        <w:br/>
      </w:r>
      <w:r>
        <w:rPr>
          <w:rFonts w:hint="eastAsia"/>
        </w:rPr>
        <w:t>　　　　四、风电烧结刹车片市场威胁</w:t>
      </w:r>
      <w:r>
        <w:rPr>
          <w:rFonts w:hint="eastAsia"/>
        </w:rPr>
        <w:br/>
      </w:r>
      <w:r>
        <w:rPr>
          <w:rFonts w:hint="eastAsia"/>
        </w:rPr>
        <w:t>　　第二节 风电烧结刹车片行业风险及对策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2025-2031年中国风电烧结刹车片行业前景与发展趋势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2024-2025年风电烧结刹车片行业发展环境分析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一、风电烧结刹车片行业主管部门与监管体制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二、风电烧结刹车片行业主要法律法规及政策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三、风电烧结刹车片行业标准与质量监管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2025-2031年风电烧结刹车片行业发展趋势与方向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2025-2031年风电烧结刹车片行业发展潜力与机遇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风电烧结刹车片行业研究结论与建议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中~智林~风电烧结刹车片行业发展建议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2019-2024年中国风电烧结刹车片市场规模及增长情况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2019-2024年中国风电烧结刹车片行业产量及增长趋势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2025-2031年中国风电烧结刹车片行业产量预测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2019-2024年中国风电烧结刹车片行业市场需求及增长情况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2025-2031年中国风电烧结刹车片行业市场需求预测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**地区风电烧结刹车片市场规模及增长情况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**地区风电烧结刹车片行业市场需求情况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**地区风电烧结刹车片市场规模及增长情况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**地区风电烧结刹车片行业市场需求情况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2019-2024年中国风电烧结刹车片行业出口情况分析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风电烧结刹车片重点企业经营情况分析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2025年风电烧结刹车片行业壁垒</w:t>
      </w:r>
      <w:r>
        <w:rPr>
          <w:rFonts w:hint="eastAsia"/>
        </w:rPr>
        <w:br/>
      </w:r>
      <w:r>
        <w:rPr>
          <w:rFonts w:hint="eastAsia"/>
        </w:rPr>
        <w:t>　　图表 2025年风电烧结刹车片市场前景分析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2025-2031年中国风电烧结刹车片市场规模预测</w:t>
      </w:r>
      <w:r>
        <w:rPr>
          <w:rFonts w:hint="eastAsia"/>
        </w:rPr>
        <w:br/>
      </w:r>
      <w:r>
        <w:rPr>
          <w:rFonts w:hint="eastAsia"/>
        </w:rPr>
        <w:t>　　图表 2025年风电烧结刹车片发展趋势预测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8dae3436a4c0d" w:history="1">
        <w:r>
          <w:rPr>
            <w:rStyle w:val="Hyperlink"/>
          </w:rPr>
          <w:t>2025-2031年中国风电烧结刹车片行业现状调研与行业前景分析报告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8dae3436a4c0d" w:history="1">
        <w:r>
          <w:rPr>
            <w:rStyle w:val="Hyperlink"/>
          </w:rPr>
          <w:t>https://www.20087.com/6/51/FengDianShaoJieChaChePianDeFaZhanQianJing.html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6d1e66f4c47d5" w:history="1">
      <w:r>
        <w:rPr>
          <w:rStyle w:val="Hyperlink"/>
        </w:rPr>
        <w:t>2025-2031年中国风电烧结刹车片行业现状调研与行业前景分析报告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engDianShaoJieChaChePianDeFaZhanQianJing.html" TargetMode="External" Id="Ra268dae3436a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engDianShaoJieChaChePianDeFaZhanQianJing.html" TargetMode="External" Id="R9076d1e66f4c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2025-09-03T07:16:05Z</dcterms:created>
  <dcterms:modified xsi:type="dcterms:W3CDTF">2025-09-03T08:16:05Z</dcterms:modified>
  <dc:subject>2025-2031年中国风电烧结刹车片行业现状调研与行业前景分析报告</dc:subject>
  <dc:title>2025-2031年中国风电烧结刹车片行业现状调研与行业前景分析报告</dc:title>
  <cp:keywords>2025-2031年中国风电烧结刹车片行业现状调研与行业前景分析报告</cp:keywords>
  <dc:description>2025-2031年中国风电烧结刹车片行业现状调研与行业前景分析报告</dc:description>
</cp:coreProperties>
</file>