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6aaa25be747e5" w:history="1">
              <w:r>
                <w:rPr>
                  <w:rStyle w:val="Hyperlink"/>
                </w:rPr>
                <w:t>2025-2031年中国仓储物流设备行业发展研究及前景趋势分析报告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6aaa25be747e5" w:history="1">
              <w:r>
                <w:rPr>
                  <w:rStyle w:val="Hyperlink"/>
                </w:rPr>
                <w:t>2025-2031年中国仓储物流设备行业发展研究及前景趋势分析报告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66aaa25be747e5" w:history="1">
                <w:r>
                  <w:rPr>
                    <w:rStyle w:val="Hyperlink"/>
                  </w:rPr>
                  <w:t>https://www.20087.com/6/11/CangChuWuLiuSheBeiHangYeFaZhanQuShi.html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物流设备是用于货物存储、搬运、分拣、输送等环节的各种机械与系统，涵盖货架、叉车、堆垛机、输送带、AGV小车等多种类型，广泛应用于电商、制造、零售、医药、冷链等行业。目前，我国仓储物流设备行业正处于快速发展阶段，产业链日趋完善，产品种类丰富，能够满足多层次市场需求。随着自动化、信息化水平的提高，传统人工仓储逐步向机械化、半自动化转型。但行业内企业数量众多、技术水平参差不齐，高端产品仍依赖进口，部分中小企业缺乏核心技术积累，产品附加值不高，市场竞争激烈。</w:t>
      </w:r>
      <w:r>
        <w:rPr>
          <w:rFonts w:hint="eastAsia"/>
        </w:rPr>
        <w:br/>
      </w:r>
      <w:r>
        <w:rPr>
          <w:rFonts w:hint="eastAsia"/>
        </w:rPr>
        <w:t>　　未来，仓储物流设备将朝着自动化、智能化、柔性化方向演进。随着智能制造、工业4.0战略的推进，智能立体仓库、无人配送系统、自动分拣机器人等高端设备的需求将持续增长，推动仓储物流向高效、低成本、少人化模式转变。同时，5G通信、边缘计算、AI视觉识别等新技术的引入，将进一步提升设备的感知能力与协同效率，实现全流程可视化与智能调度。此外，绿色低碳理念也将在设备设计与使用中得到体现，如电动化、节能型设备的推广，以及废旧设备回收再利用体系的建设，助力行业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6aaa25be747e5" w:history="1">
        <w:r>
          <w:rPr>
            <w:rStyle w:val="Hyperlink"/>
          </w:rPr>
          <w:t>2025-2031年中国仓储物流设备行业发展研究及前景趋势分析报告</w:t>
        </w:r>
      </w:hyperlink>
      <w:r>
        <w:rPr>
          <w:rFonts w:hint="eastAsia"/>
        </w:rPr>
        <w:t>》依据国家统计局、相关行业协会及科研机构的详实资料数据，客观呈现了仓储物流设备行业的市场规模、技术发展水平和竞争格局。报告分析了仓储物流设备行业重点企业的市场表现，评估了当前技术路线的发展方向，并对仓储物流设备市场趋势做出合理预测。通过梳理仓储物流设备行业面临的机遇与风险，为企业和投资者了解市场动态、把握发展机会提供了数据支持和参考建议，有助于相关决策者更准确地判断仓储物流设备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中国仓储物流设备产品概述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全球市场仓储物流设备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中国仓储物流设备环境分析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三、城乡居民收入情况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仓储物流设备特性分析</w:t>
      </w:r>
      <w:r>
        <w:rPr>
          <w:rFonts w:hint="eastAsia"/>
        </w:rPr>
        <w:br/>
      </w:r>
      <w:r>
        <w:rPr>
          <w:rFonts w:hint="eastAsia"/>
        </w:rPr>
        <w:t>　　第一节 集中度及预测</w:t>
      </w:r>
      <w:r>
        <w:rPr>
          <w:rFonts w:hint="eastAsia"/>
        </w:rPr>
        <w:br/>
      </w:r>
      <w:r>
        <w:rPr>
          <w:rFonts w:hint="eastAsia"/>
        </w:rPr>
        <w:t>　　第二节 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仓储物流设备发展分析</w:t>
      </w:r>
      <w:r>
        <w:rPr>
          <w:rFonts w:hint="eastAsia"/>
        </w:rPr>
        <w:br/>
      </w:r>
      <w:r>
        <w:rPr>
          <w:rFonts w:hint="eastAsia"/>
        </w:rPr>
        <w:t>　　第一节 中国仓储物流设备市场现状分析及预测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中国仓储物流设备产品产量分析及预测</w:t>
      </w:r>
      <w:r>
        <w:rPr>
          <w:rFonts w:hint="eastAsia"/>
        </w:rPr>
        <w:br/>
      </w:r>
      <w:r>
        <w:rPr>
          <w:rFonts w:hint="eastAsia"/>
        </w:rPr>
        <w:t>　　第三节 中国仓储物流设备市场需求分析及预测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中国仓储物流设备市场消费特点</w:t>
      </w:r>
      <w:r>
        <w:rPr>
          <w:rFonts w:hint="eastAsia"/>
        </w:rPr>
        <w:br/>
      </w:r>
      <w:r>
        <w:rPr>
          <w:rFonts w:hint="eastAsia"/>
        </w:rPr>
        <w:t>　　第五节 中国仓储物流设备价格趋势分析</w:t>
      </w:r>
      <w:r>
        <w:rPr>
          <w:rFonts w:hint="eastAsia"/>
        </w:rPr>
        <w:br/>
      </w:r>
      <w:r>
        <w:rPr>
          <w:rFonts w:hint="eastAsia"/>
        </w:rPr>
        <w:t>　　　　一、中国仓储物流设备2025-2031年价格趋势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二、2025-2031年中国仓储物流设备价格走势预测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中国仓储物流设备分析</w:t>
      </w:r>
      <w:r>
        <w:rPr>
          <w:rFonts w:hint="eastAsia"/>
        </w:rPr>
        <w:br/>
      </w:r>
      <w:r>
        <w:rPr>
          <w:rFonts w:hint="eastAsia"/>
        </w:rPr>
        <w:t>　　第一节 中国仓储物流设备分析</w:t>
      </w:r>
      <w:r>
        <w:rPr>
          <w:rFonts w:hint="eastAsia"/>
        </w:rPr>
        <w:br/>
      </w:r>
      <w:r>
        <w:rPr>
          <w:rFonts w:hint="eastAsia"/>
        </w:rPr>
        <w:t>　　第二节 未来市场容量分析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t>　　第四节 仓储物流设备swot分析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中国仓储物流设备所属行业进出口分析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仓储物流设备所属行业进口分析</w:t>
      </w:r>
      <w:r>
        <w:rPr>
          <w:rFonts w:hint="eastAsia"/>
        </w:rPr>
        <w:br/>
      </w:r>
      <w:r>
        <w:rPr>
          <w:rFonts w:hint="eastAsia"/>
        </w:rPr>
        <w:t>　　第二节 仓储物流设备所属行业出口分析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中国仓储物流设备产品技术发展分析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当前中国仓储物流设备技术发展现况分析</w:t>
      </w:r>
      <w:r>
        <w:rPr>
          <w:rFonts w:hint="eastAsia"/>
        </w:rPr>
        <w:br/>
      </w:r>
      <w:r>
        <w:rPr>
          <w:rFonts w:hint="eastAsia"/>
        </w:rPr>
        <w:t>　　第二节 中国仓储物流设备产品技术成熟度分析</w:t>
      </w:r>
      <w:r>
        <w:rPr>
          <w:rFonts w:hint="eastAsia"/>
        </w:rPr>
        <w:br/>
      </w:r>
      <w:r>
        <w:rPr>
          <w:rFonts w:hint="eastAsia"/>
        </w:rPr>
        <w:t>　　第三节 提高中国仓储物流设备技术的策略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国内主要仓储物流设备企业及竞争格局</w:t>
      </w:r>
      <w:r>
        <w:rPr>
          <w:rFonts w:hint="eastAsia"/>
        </w:rPr>
        <w:br/>
      </w:r>
      <w:r>
        <w:rPr>
          <w:rFonts w:hint="eastAsia"/>
        </w:rPr>
        <w:t>　　第一节 浙江诺力机械股份有限公司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上海精星仓储设备工程有限公司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太原刚玉物流工程有限公司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普天物流技术有限公司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仓储物流设备投资建议</w:t>
      </w:r>
      <w:r>
        <w:rPr>
          <w:rFonts w:hint="eastAsia"/>
        </w:rPr>
        <w:br/>
      </w:r>
      <w:r>
        <w:rPr>
          <w:rFonts w:hint="eastAsia"/>
        </w:rPr>
        <w:t>　　第一节 仓储物流设备投资环境分析</w:t>
      </w:r>
      <w:r>
        <w:rPr>
          <w:rFonts w:hint="eastAsia"/>
        </w:rPr>
        <w:br/>
      </w:r>
      <w:r>
        <w:rPr>
          <w:rFonts w:hint="eastAsia"/>
        </w:rPr>
        <w:t>　　第二节 仓储物流设备投资风险分析</w:t>
      </w:r>
      <w:r>
        <w:rPr>
          <w:rFonts w:hint="eastAsia"/>
        </w:rPr>
        <w:br/>
      </w:r>
      <w:r>
        <w:rPr>
          <w:rFonts w:hint="eastAsia"/>
        </w:rPr>
        <w:t>　　第三节 仓储物流设备投资建议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中国仓储物流设备未来发展预测及投资前景分析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未来仓储物流设备行业发展趋势分析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2025-2031年仓储物流设备行业运行状况预测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对中国仓储物流设备投资的建议及观点</w:t>
      </w:r>
      <w:r>
        <w:rPr>
          <w:rFonts w:hint="eastAsia"/>
        </w:rPr>
        <w:br/>
      </w:r>
      <w:r>
        <w:rPr>
          <w:rFonts w:hint="eastAsia"/>
        </w:rPr>
        <w:t>　　第一节 仓储物流设备行业投资机遇</w:t>
      </w:r>
      <w:r>
        <w:rPr>
          <w:rFonts w:hint="eastAsia"/>
        </w:rPr>
        <w:br/>
      </w:r>
      <w:r>
        <w:rPr>
          <w:rFonts w:hint="eastAsia"/>
        </w:rPr>
        <w:t>　　第二节 仓储物流设备行业投资风险</w:t>
      </w:r>
      <w:r>
        <w:rPr>
          <w:rFonts w:hint="eastAsia"/>
        </w:rPr>
        <w:br/>
      </w:r>
      <w:r>
        <w:rPr>
          <w:rFonts w:hint="eastAsia"/>
        </w:rPr>
        <w:t>　　第三节 中⋅智林⋅－行业应对策略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2020-2025年中国仓储物流设备市场规模及增长情况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2020-2025年中国仓储物流设备行业产量及增长趋势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2025-2031年中国仓储物流设备行业产量预测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2020-2025年中国仓储物流设备行业市场需求及增长情况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2025-2031年中国仓储物流设备行业市场需求预测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**地区仓储物流设备市场规模及增长情况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**地区仓储物流设备行业市场需求情况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**地区仓储物流设备市场规模及增长情况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**地区仓储物流设备行业市场需求情况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2020-2025年中国仓储物流设备行业出口情况分析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仓储物流设备重点企业经营情况分析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2025年仓储物流设备行业壁垒</w:t>
      </w:r>
      <w:r>
        <w:rPr>
          <w:rFonts w:hint="eastAsia"/>
        </w:rPr>
        <w:br/>
      </w:r>
      <w:r>
        <w:rPr>
          <w:rFonts w:hint="eastAsia"/>
        </w:rPr>
        <w:t>　　图表 2025年仓储物流设备市场前景分析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2025-2031年中国仓储物流设备市场规模预测</w:t>
      </w:r>
      <w:r>
        <w:rPr>
          <w:rFonts w:hint="eastAsia"/>
        </w:rPr>
        <w:br/>
      </w:r>
      <w:r>
        <w:rPr>
          <w:rFonts w:hint="eastAsia"/>
        </w:rPr>
        <w:t>　　图表 2025年仓储物流设备发展趋势预测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6aaa25be747e5" w:history="1">
        <w:r>
          <w:rPr>
            <w:rStyle w:val="Hyperlink"/>
          </w:rPr>
          <w:t>2025-2031年中国仓储物流设备行业发展研究及前景趋势分析报告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66aaa25be747e5" w:history="1">
        <w:r>
          <w:rPr>
            <w:rStyle w:val="Hyperlink"/>
          </w:rPr>
          <w:t>https://www.20087.com/6/11/CangChuWuLiuSheBeiHangYeFaZhanQuShi.html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热点：仓储技术包括仓储设备和什么、仓储物流设备展会、仓储物流自动化设备、仓储物流设备技师、物流仓储设施设备有哪些、仓储物流设备规划方案、仓储物流、仓储物流设备发展趋势、常见的仓储设备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296b4567e45a0" w:history="1">
      <w:r>
        <w:rPr>
          <w:rStyle w:val="Hyperlink"/>
        </w:rPr>
        <w:t>2025-2031年中国仓储物流设备行业发展研究及前景趋势分析报告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CangChuWuLiuSheBeiHangYeFaZhanQuShi.html" TargetMode="External" Id="R9866aaa25be7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CangChuWuLiuSheBeiHangYeFaZhanQuShi.html" TargetMode="External" Id="R519296b4567e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2025-06-29T07:07:34Z</dcterms:created>
  <dcterms:modified xsi:type="dcterms:W3CDTF">2025-06-29T08:07:34Z</dcterms:modified>
  <dc:subject>2025-2031年中国仓储物流设备行业发展研究及前景趋势分析报告</dc:subject>
  <dc:title>2025-2031年中国仓储物流设备行业发展研究及前景趋势分析报告</dc:title>
  <cp:keywords>2025-2031年中国仓储物流设备行业发展研究及前景趋势分析报告</cp:keywords>
  <dc:description>2025-2031年中国仓储物流设备行业发展研究及前景趋势分析报告</dc:description>
</cp:coreProperties>
</file>