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5e5417874e6b" w:history="1">
              <w:r>
                <w:rPr>
                  <w:rStyle w:val="Hyperlink"/>
                </w:rPr>
                <w:t>2025-2031年中国校车行业市场分析及趋势预测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5e5417874e6b" w:history="1">
              <w:r>
                <w:rPr>
                  <w:rStyle w:val="Hyperlink"/>
                </w:rPr>
                <w:t>2025-2031年中国校车行业市场分析及趋势预测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5e5417874e6b" w:history="1">
                <w:r>
                  <w:rPr>
                    <w:rStyle w:val="Hyperlink"/>
                  </w:rPr>
                  <w:t>https://www.20087.com/6/81/XiaoCheHangYeFaZhanQuShi.html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至关重要。近年来，随着对校车安全标准的提高，现代校车配备了更多安全设施，如GPS定位系统、紧急逃生门、安全带等，以保障学生的人身安全。同时，校车的舒适性和环保性也得到了改善，采用低噪音、低排放的发动机，以及宽敞明亮的车厢设计，为学生提供更优质的乘车体验。然而，校车的运营成本和管理效率是学校和运营商需要面对的挑战。</w:t>
      </w:r>
      <w:r>
        <w:rPr>
          <w:rFonts w:hint="eastAsia"/>
        </w:rPr>
        <w:br/>
      </w:r>
      <w:r>
        <w:rPr>
          <w:rFonts w:hint="eastAsia"/>
        </w:rPr>
        <w:t>　　未来，校车将更加注重智能化和定制化。通过集成物联网技术，实现校车的实时监控和智能调度，提高运营效率，减少等待时间。同时，随着自动驾驶技术的发展，未来的校车可能实现一定程度的自动驾驶，进一步提高行车安全。此外，根据学生的具体需求，如年龄、兴趣和特殊教育需求，校车将提供更加个性化和人性化的服务，如配备学习资源、娱乐设施或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5e5417874e6b" w:history="1">
        <w:r>
          <w:rPr>
            <w:rStyle w:val="Hyperlink"/>
          </w:rPr>
          <w:t>2025-2031年中国校车行业市场分析及趋势预测</w:t>
        </w:r>
      </w:hyperlink>
      <w:r>
        <w:rPr>
          <w:rFonts w:hint="eastAsia"/>
        </w:rPr>
        <w:t>》基于详实数据，从市场规模、需求变化及价格动态等维度，全面解析了校车行业的现状与发展趋势，并对校车产业链各环节进行了系统性探讨。报告科学预测了校车行业未来发展方向，重点分析了校车技术现状及创新路径，同时聚焦校车重点企业的经营表现，评估了市场竞争格局、品牌影响力及市场集中度。通过对细分市场的深入研究及SWOT分析，报告揭示了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中国校车行业发展环境分析</w:t>
      </w:r>
      <w:r>
        <w:rPr>
          <w:rFonts w:hint="eastAsia"/>
        </w:rPr>
        <w:br/>
      </w:r>
      <w:r>
        <w:rPr>
          <w:rFonts w:hint="eastAsia"/>
        </w:rPr>
        <w:t>　　第一节 校车市场特征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二、校车行业相关政策分析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中国校车技术发展分析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当前中国校车技术发展现况分析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中国校车产品技术成熟度分析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中外校车技术差距及其主要因素分析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提高中国校车技术的策略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2020-2025年全球及中国校车市场</w:t>
      </w:r>
      <w:r>
        <w:rPr>
          <w:rFonts w:hint="eastAsia"/>
        </w:rPr>
        <w:br/>
      </w:r>
      <w:r>
        <w:rPr>
          <w:rFonts w:hint="eastAsia"/>
        </w:rPr>
        <w:t>　　第一节 国外校车发展情况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中国市场情况</w:t>
      </w:r>
      <w:r>
        <w:rPr>
          <w:rFonts w:hint="eastAsia"/>
        </w:rPr>
        <w:br/>
      </w:r>
      <w:r>
        <w:rPr>
          <w:rFonts w:hint="eastAsia"/>
        </w:rPr>
        <w:t>　　　　一、保有量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2020-2025年中国校车所属行业经济运行分析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2020-2025年校车所属行业产销情况</w:t>
      </w:r>
      <w:r>
        <w:rPr>
          <w:rFonts w:hint="eastAsia"/>
        </w:rPr>
        <w:br/>
      </w:r>
      <w:r>
        <w:rPr>
          <w:rFonts w:hint="eastAsia"/>
        </w:rPr>
        <w:t>　　第二节 2020-2025年校车所属行业规模情况</w:t>
      </w:r>
      <w:r>
        <w:rPr>
          <w:rFonts w:hint="eastAsia"/>
        </w:rPr>
        <w:br/>
      </w:r>
      <w:r>
        <w:rPr>
          <w:rFonts w:hint="eastAsia"/>
        </w:rPr>
        <w:t>　　第三节 2020-2025年校车所属行业盈利能力</w:t>
      </w:r>
      <w:r>
        <w:rPr>
          <w:rFonts w:hint="eastAsia"/>
        </w:rPr>
        <w:br/>
      </w:r>
      <w:r>
        <w:rPr>
          <w:rFonts w:hint="eastAsia"/>
        </w:rPr>
        <w:t>　　第四节 2020-2025年校车所属行业经营发展能力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2020-2025年校车所属行业偿债能力分析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2020-2025年中国校车所属行业进、出口分析</w:t>
      </w:r>
      <w:r>
        <w:rPr>
          <w:rFonts w:hint="eastAsia"/>
        </w:rPr>
        <w:br/>
      </w:r>
      <w:r>
        <w:rPr>
          <w:rFonts w:hint="eastAsia"/>
        </w:rPr>
        <w:t>　　第一节 校车进、出口特点</w:t>
      </w:r>
      <w:r>
        <w:rPr>
          <w:rFonts w:hint="eastAsia"/>
        </w:rPr>
        <w:br/>
      </w:r>
      <w:r>
        <w:rPr>
          <w:rFonts w:hint="eastAsia"/>
        </w:rPr>
        <w:t>　　第二节 校车进口分析</w:t>
      </w:r>
      <w:r>
        <w:rPr>
          <w:rFonts w:hint="eastAsia"/>
        </w:rPr>
        <w:br/>
      </w:r>
      <w:r>
        <w:rPr>
          <w:rFonts w:hint="eastAsia"/>
        </w:rPr>
        <w:t>　　第三节 校车出口分析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2020-2025年中国校车行业竞争格局对投资影响透析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中国校车行业波特五力分析</w:t>
      </w:r>
      <w:r>
        <w:rPr>
          <w:rFonts w:hint="eastAsia"/>
        </w:rPr>
        <w:br/>
      </w:r>
      <w:r>
        <w:rPr>
          <w:rFonts w:hint="eastAsia"/>
        </w:rPr>
        <w:t>　　第二节 中国校车行业竞争格局分析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中国校车行业未来竞争态势预测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宇通客车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安凯客车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亚星客车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第三节 中-智-林-：行业投资建议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校车行业现状</w:t>
      </w:r>
      <w:r>
        <w:rPr>
          <w:rFonts w:hint="eastAsia"/>
        </w:rPr>
        <w:br/>
      </w:r>
      <w:r>
        <w:rPr>
          <w:rFonts w:hint="eastAsia"/>
        </w:rPr>
        <w:t>　　图表 校车行业产业链调研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2020-2025年校车行业市场容量统计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2020-2025年中国校车行业市场规模情况</w:t>
      </w:r>
      <w:r>
        <w:rPr>
          <w:rFonts w:hint="eastAsia"/>
        </w:rPr>
        <w:br/>
      </w:r>
      <w:r>
        <w:rPr>
          <w:rFonts w:hint="eastAsia"/>
        </w:rPr>
        <w:t>　　图表 校车行业动态</w:t>
      </w:r>
      <w:r>
        <w:rPr>
          <w:rFonts w:hint="eastAsia"/>
        </w:rPr>
        <w:br/>
      </w:r>
      <w:r>
        <w:rPr>
          <w:rFonts w:hint="eastAsia"/>
        </w:rPr>
        <w:t>　　图表 2020-2025年中国校车行业销售收入统计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2020-2025年中国校车行业企业数量统计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2020-2025年中国校车行业经营效益分析</w:t>
      </w:r>
      <w:r>
        <w:rPr>
          <w:rFonts w:hint="eastAsia"/>
        </w:rPr>
        <w:br/>
      </w:r>
      <w:r>
        <w:rPr>
          <w:rFonts w:hint="eastAsia"/>
        </w:rPr>
        <w:t>　　图表 校车行业竞争对手分析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5e5417874e6b" w:history="1">
        <w:r>
          <w:rPr>
            <w:rStyle w:val="Hyperlink"/>
          </w:rPr>
          <w:t>2025-2031年中国校车行业市场分析及趋势预测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5e5417874e6b" w:history="1">
        <w:r>
          <w:rPr>
            <w:rStyle w:val="Hyperlink"/>
          </w:rPr>
          <w:t>https://www.20087.com/6/81/XiaoCheHangYeFaZhanQuShi.html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382f4c984d95" w:history="1">
      <w:r>
        <w:rPr>
          <w:rStyle w:val="Hyperlink"/>
        </w:rPr>
        <w:t>2025-2031年中国校车行业市场分析及趋势预测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oCheHangYeFaZhanQuShi.html" TargetMode="External" Id="R9bd65e54178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oCheHangYeFaZhanQuShi.html" TargetMode="External" Id="R9248382f4c98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2025-05-14T01:52:00Z</dcterms:created>
  <dcterms:modified xsi:type="dcterms:W3CDTF">2025-05-14T02:52:00Z</dcterms:modified>
  <dc:subject>2025-2031年中国校车行业市场分析及趋势预测</dc:subject>
  <dc:title>2025-2031年中国校车行业市场分析及趋势预测</dc:title>
  <cp:keywords>2025-2031年中国校车行业市场分析及趋势预测</cp:keywords>
  <dc:description>2025-2031年中国校车行业市场分析及趋势预测</dc:description>
</cp:coreProperties>
</file>