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30f0bec944a3" w:history="1">
              <w:r>
                <w:rPr>
                  <w:rStyle w:val="Hyperlink"/>
                </w:rPr>
                <w:t>中国汽车雷达行业市场调研与前景趋势分析报告（2025-2031年）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30f0bec944a3" w:history="1">
              <w:r>
                <w:rPr>
                  <w:rStyle w:val="Hyperlink"/>
                </w:rPr>
                <w:t>中国汽车雷达行业市场调研与前景趋势分析报告（2025-2031年）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30f0bec944a3" w:history="1">
                <w:r>
                  <w:rPr>
                    <w:rStyle w:val="Hyperlink"/>
                  </w:rPr>
                  <w:t>https://www.20087.com/6/11/QiCheLeiDaShiChangXianZhuangHeQianJing.html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现代汽车安全和自动驾驶系统的重要组成部分，近年来在技术上取得了长足进展。无论是短程雷达(SRR)用于盲点监测和倒车辅助，还是中程雷达(MRR)和远程雷达(LRR)用于自适应巡航控制和碰撞预警，都极大地提高了行车安全性和驾驶辅助的准确性。随着雷达波形设计和信号处理算法的优化，汽车雷达的探测距离、角分辨率和目标识别能力不断提升。</w:t>
      </w:r>
      <w:r>
        <w:rPr>
          <w:rFonts w:hint="eastAsia"/>
        </w:rPr>
        <w:br/>
      </w:r>
      <w:r>
        <w:rPr>
          <w:rFonts w:hint="eastAsia"/>
        </w:rPr>
        <w:t>　　未来，汽车雷达的发展将更加侧重于集成化和智能化。一方面，通过集成多种传感器(如摄像头、激光雷达)和数据融合算法，实现更全面的环境感知，提高自动驾驶系统的决策能力。另一方面，结合深度学习和边缘计算技术，汽车雷达将能够进行实时路径规划和障碍物规避，为完全自动驾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30f0bec944a3" w:history="1">
        <w:r>
          <w:rPr>
            <w:rStyle w:val="Hyperlink"/>
          </w:rPr>
          <w:t>中国汽车雷达行业市场调研与前景趋势分析报告（2025-2031年）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汽车雷达行业的市场规模、需求变化、产业链动态及区域发展格局。报告重点解读了汽车雷达行业竞争态势与重点企业的市场表现，并通过科学研判行业趋势与前景，揭示了汽车雷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汽车雷达行业经济环境分析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二、相关汽车雷达行业标准分析</w:t>
      </w:r>
      <w:r>
        <w:rPr>
          <w:rFonts w:hint="eastAsia"/>
        </w:rPr>
        <w:br/>
      </w:r>
      <w:r>
        <w:rPr>
          <w:rFonts w:hint="eastAsia"/>
        </w:rPr>
        <w:t>　　第三节 汽车雷达行业社会环境分析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中国汽车雷达行业市场供需现状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2024-2025年中国汽车雷达市场现状</w:t>
      </w:r>
      <w:r>
        <w:rPr>
          <w:rFonts w:hint="eastAsia"/>
        </w:rPr>
        <w:br/>
      </w:r>
      <w:r>
        <w:rPr>
          <w:rFonts w:hint="eastAsia"/>
        </w:rPr>
        <w:t>　　第二节 中国汽车雷达行业产量情况分析及预测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二、2019-2024年中国汽车雷达产量统计</w:t>
      </w:r>
      <w:r>
        <w:rPr>
          <w:rFonts w:hint="eastAsia"/>
        </w:rPr>
        <w:br/>
      </w:r>
      <w:r>
        <w:rPr>
          <w:rFonts w:hint="eastAsia"/>
        </w:rPr>
        <w:t>　　　　三、汽车雷达行业区域产量分布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四、2025-2031年中国汽车雷达产量预测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汽车雷达细分市场深度分析</w:t>
      </w:r>
      <w:r>
        <w:rPr>
          <w:rFonts w:hint="eastAsia"/>
        </w:rPr>
        <w:br/>
      </w:r>
      <w:r>
        <w:rPr>
          <w:rFonts w:hint="eastAsia"/>
        </w:rPr>
        <w:t>　　第一节 汽车雷达细分市场（一）发展研究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汽车雷达细分市场（二）发展研究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一、汽车雷达市场特点</w:t>
      </w:r>
      <w:r>
        <w:rPr>
          <w:rFonts w:hint="eastAsia"/>
        </w:rPr>
        <w:br/>
      </w:r>
      <w:r>
        <w:rPr>
          <w:rFonts w:hint="eastAsia"/>
        </w:rPr>
        <w:t>　　　　二、汽车雷达市场分析</w:t>
      </w:r>
      <w:r>
        <w:rPr>
          <w:rFonts w:hint="eastAsia"/>
        </w:rPr>
        <w:br/>
      </w:r>
      <w:r>
        <w:rPr>
          <w:rFonts w:hint="eastAsia"/>
        </w:rPr>
        <w:t>　　　　三、汽车雷达市场变化的方向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2019-2024年中国汽车雷达行业区域市场分析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中国汽车雷达行业区域市场结构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重点地区汽车雷达行业调研分析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2025年汽车雷达行业集中度分析</w:t>
      </w:r>
      <w:r>
        <w:rPr>
          <w:rFonts w:hint="eastAsia"/>
        </w:rPr>
        <w:br/>
      </w:r>
      <w:r>
        <w:rPr>
          <w:rFonts w:hint="eastAsia"/>
        </w:rPr>
        <w:t>　　　　一、汽车雷达市场集中度分析</w:t>
      </w:r>
      <w:r>
        <w:rPr>
          <w:rFonts w:hint="eastAsia"/>
        </w:rPr>
        <w:br/>
      </w:r>
      <w:r>
        <w:rPr>
          <w:rFonts w:hint="eastAsia"/>
        </w:rPr>
        <w:t>　　　　二、汽车雷达企业分布区域集中度分析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一、汽车雷达实施品牌战略的意义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三、中国汽车雷达企业的品牌战略</w:t>
      </w:r>
      <w:r>
        <w:rPr>
          <w:rFonts w:hint="eastAsia"/>
        </w:rPr>
        <w:br/>
      </w:r>
      <w:r>
        <w:rPr>
          <w:rFonts w:hint="eastAsia"/>
        </w:rPr>
        <w:t>　　　　四、汽车雷达品牌战略管理的策略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汽车雷达市场研究结论</w:t>
      </w:r>
      <w:r>
        <w:rPr>
          <w:rFonts w:hint="eastAsia"/>
        </w:rPr>
        <w:br/>
      </w:r>
      <w:r>
        <w:rPr>
          <w:rFonts w:hint="eastAsia"/>
        </w:rPr>
        <w:t>　　第二节 汽车雷达子行业研究结论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(中智-林)汽车雷达市场发展建议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汽车雷达行业类别</w:t>
      </w:r>
      <w:r>
        <w:rPr>
          <w:rFonts w:hint="eastAsia"/>
        </w:rPr>
        <w:br/>
      </w:r>
      <w:r>
        <w:rPr>
          <w:rFonts w:hint="eastAsia"/>
        </w:rPr>
        <w:t>　　图表 汽车雷达行业产业链调研</w:t>
      </w:r>
      <w:r>
        <w:rPr>
          <w:rFonts w:hint="eastAsia"/>
        </w:rPr>
        <w:br/>
      </w:r>
      <w:r>
        <w:rPr>
          <w:rFonts w:hint="eastAsia"/>
        </w:rPr>
        <w:t>　　图表 汽车雷达行业现状</w:t>
      </w:r>
      <w:r>
        <w:rPr>
          <w:rFonts w:hint="eastAsia"/>
        </w:rPr>
        <w:br/>
      </w:r>
      <w:r>
        <w:rPr>
          <w:rFonts w:hint="eastAsia"/>
        </w:rPr>
        <w:t>　　图表 汽车雷达行业标准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2019-2024年中国汽车雷达市场规模</w:t>
      </w:r>
      <w:r>
        <w:rPr>
          <w:rFonts w:hint="eastAsia"/>
        </w:rPr>
        <w:br/>
      </w:r>
      <w:r>
        <w:rPr>
          <w:rFonts w:hint="eastAsia"/>
        </w:rPr>
        <w:t>　　图表 2025年中国汽车雷达行业产能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2019-2024年中国汽车雷达产量</w:t>
      </w:r>
      <w:r>
        <w:rPr>
          <w:rFonts w:hint="eastAsia"/>
        </w:rPr>
        <w:br/>
      </w:r>
      <w:r>
        <w:rPr>
          <w:rFonts w:hint="eastAsia"/>
        </w:rPr>
        <w:t>　　图表 汽车雷达行业动态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2019-2024年中国汽车雷达行情</w:t>
      </w:r>
      <w:r>
        <w:rPr>
          <w:rFonts w:hint="eastAsia"/>
        </w:rPr>
        <w:br/>
      </w:r>
      <w:r>
        <w:rPr>
          <w:rFonts w:hint="eastAsia"/>
        </w:rPr>
        <w:t>　　图表 2019-2024年中国汽车雷达价格走势图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汽车雷达行业竞争对手分析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2025-2031年中国汽车雷达市场规模预测</w:t>
      </w:r>
      <w:r>
        <w:rPr>
          <w:rFonts w:hint="eastAsia"/>
        </w:rPr>
        <w:br/>
      </w:r>
      <w:r>
        <w:rPr>
          <w:rFonts w:hint="eastAsia"/>
        </w:rPr>
        <w:t>　　图表 汽车雷达行业准入条件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2025-2031年中国汽车雷达行业信息化</w:t>
      </w:r>
      <w:r>
        <w:rPr>
          <w:rFonts w:hint="eastAsia"/>
        </w:rPr>
        <w:br/>
      </w:r>
      <w:r>
        <w:rPr>
          <w:rFonts w:hint="eastAsia"/>
        </w:rPr>
        <w:t>　　图表 2025年中国汽车雷达市场前景分析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30f0bec944a3" w:history="1">
        <w:r>
          <w:rPr>
            <w:rStyle w:val="Hyperlink"/>
          </w:rPr>
          <w:t>中国汽车雷达行业市场调研与前景趋势分析报告（2025-2031年）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30f0bec944a3" w:history="1">
        <w:r>
          <w:rPr>
            <w:rStyle w:val="Hyperlink"/>
          </w:rPr>
          <w:t>https://www.20087.com/6/11/QiCheLeiDaShiChangXianZhuangHeQianJing.html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b4c89e98a4153" w:history="1">
      <w:r>
        <w:rPr>
          <w:rStyle w:val="Hyperlink"/>
        </w:rPr>
        <w:t>中国汽车雷达行业市场调研与前景趋势分析报告（2025-2031年）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CheLeiDaShiChangXianZhuangHeQianJing.html" TargetMode="External" Id="R324b30f0bec9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CheLeiDaShiChangXianZhuangHeQianJing.html" TargetMode="External" Id="Reb6b4c89e98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2024-10-03T01:07:00Z</dcterms:created>
  <dcterms:modified xsi:type="dcterms:W3CDTF">2024-10-03T02:07:00Z</dcterms:modified>
  <dc:subject>中国汽车雷达行业市场调研与前景趋势分析报告（2025-2031年）</dc:subject>
  <dc:title>中国汽车雷达行业市场调研与前景趋势分析报告（2025-2031年）</dc:title>
  <cp:keywords>中国汽车雷达行业市场调研与前景趋势分析报告（2025-2031年）</cp:keywords>
  <dc:description>中国汽车雷达行业市场调研与前景趋势分析报告（2025-2031年）</dc:description>
</cp:coreProperties>
</file>