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d4d88b8545b2" w:history="1">
              <w:r>
                <w:rPr>
                  <w:rStyle w:val="Hyperlink"/>
                </w:rPr>
                <w:t>2024-2030年中国舷外机行业现状分析与发展前景研究报告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d4d88b8545b2" w:history="1">
              <w:r>
                <w:rPr>
                  <w:rStyle w:val="Hyperlink"/>
                </w:rPr>
                <w:t>2024-2030年中国舷外机行业现状分析与发展前景研究报告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6d4d88b8545b2" w:history="1">
                <w:r>
                  <w:rPr>
                    <w:rStyle w:val="Hyperlink"/>
                  </w:rPr>
                  <w:t>https://www.20087.com/6/91/XianWaiJiWeiLaiFaZhanQuShiYuCe.html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船只的动力系统，近年来随着水上运动和休闲活动的流行，市场需求稳步增长。技术革新，如四冲程发动机的引入和电控燃油喷射系统，提高了舷外机的性能和燃油效率。同时，环保法规的趋严促使制造商开发低排放和低噪音的舷外机，以减少对水域生态的影响。</w:t>
      </w:r>
      <w:r>
        <w:rPr>
          <w:rFonts w:hint="eastAsia"/>
        </w:rPr>
        <w:br/>
      </w:r>
      <w:r>
        <w:rPr>
          <w:rFonts w:hint="eastAsia"/>
        </w:rPr>
        <w:t>　　未来，舷外机行业将更加注重环保和智能化。随着电动舷外机技术的成熟，市场将看到更多零排放的电动船艇动力系统。同时，智能控制系统和远程监控技术的应用，将提升舷外机的操控性和安全性，实现更精准的性能调节。此外，轻量化材料的使用，如碳纤维和铝合金，将减轻舷外机的重量，提高船只的机动性和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d4d88b8545b2" w:history="1">
        <w:r>
          <w:rPr>
            <w:rStyle w:val="Hyperlink"/>
          </w:rPr>
          <w:t>2024-2030年中国舷外机行业现状分析与发展前景研究报告</w:t>
        </w:r>
      </w:hyperlink>
      <w:r>
        <w:rPr>
          <w:rFonts w:hint="eastAsia"/>
        </w:rPr>
        <w:t>》在多年舷外机行业研究结论的基础上，结合中国舷外机行业市场的发展现状，通过资深研究团队对舷外机市场各类资讯进行整理分析，并依托国家权威数据资源和长期市场监测的数据库，对舷外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c6d4d88b8545b2" w:history="1">
        <w:r>
          <w:rPr>
            <w:rStyle w:val="Hyperlink"/>
          </w:rPr>
          <w:t>2024-2030年中国舷外机行业现状分析与发展前景研究报告</w:t>
        </w:r>
      </w:hyperlink>
      <w:r>
        <w:rPr>
          <w:rFonts w:hint="eastAsia"/>
        </w:rPr>
        <w:t>可以帮助投资者准确把握舷外机行业的市场现状，为投资者进行投资作出舷外机行业前景预判，挖掘舷外机行业投资价值，同时提出舷外机行业投资策略、营销策略等方面的建议。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舷外机行业发展概述</w:t>
      </w:r>
      <w:r>
        <w:rPr>
          <w:rFonts w:hint="eastAsia"/>
        </w:rPr>
        <w:br/>
      </w:r>
      <w:r>
        <w:rPr>
          <w:rFonts w:hint="eastAsia"/>
        </w:rPr>
        <w:t>　　第一节 舷外机定义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舷外机产业链分析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上游产业现状分析及其对舷外机行业的影响</w:t>
      </w:r>
      <w:r>
        <w:rPr>
          <w:rFonts w:hint="eastAsia"/>
        </w:rPr>
        <w:br/>
      </w:r>
      <w:r>
        <w:rPr>
          <w:rFonts w:hint="eastAsia"/>
        </w:rPr>
        <w:t>　　第四节 下游产业现状分析及其对舷外机行业的影响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舷外机行业发展环境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世界舷外机产业发展对比及经验借鉴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2024-2030年国际舷外机产业的发展</w:t>
      </w:r>
      <w:r>
        <w:rPr>
          <w:rFonts w:hint="eastAsia"/>
        </w:rPr>
        <w:br/>
      </w:r>
      <w:r>
        <w:rPr>
          <w:rFonts w:hint="eastAsia"/>
        </w:rPr>
        <w:t>　　　　一、世界舷外机产业发展综述</w:t>
      </w:r>
      <w:r>
        <w:rPr>
          <w:rFonts w:hint="eastAsia"/>
        </w:rPr>
        <w:br/>
      </w:r>
      <w:r>
        <w:rPr>
          <w:rFonts w:hint="eastAsia"/>
        </w:rPr>
        <w:t>　　　　二、全球舷外机产业竞争格局</w:t>
      </w:r>
      <w:r>
        <w:rPr>
          <w:rFonts w:hint="eastAsia"/>
        </w:rPr>
        <w:br/>
      </w:r>
      <w:r>
        <w:rPr>
          <w:rFonts w:hint="eastAsia"/>
        </w:rPr>
        <w:t>　　　　三、全球舷外机产业发展特点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主要国家地区舷外机产业发展分析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2024-2030年世界舷外机产业发展趋势及前景分析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中国舷外机市场运行综合分析</w:t>
      </w:r>
      <w:r>
        <w:rPr>
          <w:rFonts w:hint="eastAsia"/>
        </w:rPr>
        <w:br/>
      </w:r>
      <w:r>
        <w:rPr>
          <w:rFonts w:hint="eastAsia"/>
        </w:rPr>
        <w:t>　　第一节 舷外机行业市场发展基本情况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2023-2024年行业市场产品价格现状分析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中国舷外机行业企业数量分析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中国舷外机行业产销分析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中国舷外机行业财务指标总体分析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舷外机行业区域市场发展分析及预测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舷外机行业主要区域市场发展状况及竞争力研究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舷外机市场竞争格局分析</w:t>
      </w:r>
      <w:r>
        <w:rPr>
          <w:rFonts w:hint="eastAsia"/>
        </w:rPr>
        <w:br/>
      </w:r>
      <w:r>
        <w:rPr>
          <w:rFonts w:hint="eastAsia"/>
        </w:rPr>
        <w:t>　　第一节 舷外机行业竞争结构分析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舷外机行业集中度分析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舷外机行业国际竞争力比较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舷外机行业竞争格局分析</w:t>
      </w:r>
      <w:r>
        <w:rPr>
          <w:rFonts w:hint="eastAsia"/>
        </w:rPr>
        <w:br/>
      </w:r>
      <w:r>
        <w:rPr>
          <w:rFonts w:hint="eastAsia"/>
        </w:rPr>
        <w:t>　　　　一、舷外机行业竞争分析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二、国内外舷外机竞争分析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舷外机行业重点品牌企业经营状况及前景规划分析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　　　　（一）杭州海的动力机械有限公司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（二）江西水上动力有限公司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（三）山东华盛中天机械集团股份有限公司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（四）苏州百胜动力机器股份有限公司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（五）湖北中马动力制造有限公司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（六）常州大道机械有限公司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（七）浙江派尼尔机电有限公司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（八）浙江顺风动力机械制造有限公司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（九）金华市海飞动力机械制造有限公司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　　　　（十）金华市汉邦贸易有限公司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2024-2030年舷外机行业发展趋势及影响因素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2024-2030年舷外机行业市场前景分析</w:t>
      </w:r>
      <w:r>
        <w:rPr>
          <w:rFonts w:hint="eastAsia"/>
        </w:rPr>
        <w:br/>
      </w:r>
      <w:r>
        <w:rPr>
          <w:rFonts w:hint="eastAsia"/>
        </w:rPr>
        <w:t>　　　　一、舷外机市场容量分析</w:t>
      </w:r>
      <w:r>
        <w:rPr>
          <w:rFonts w:hint="eastAsia"/>
        </w:rPr>
        <w:br/>
      </w:r>
      <w:r>
        <w:rPr>
          <w:rFonts w:hint="eastAsia"/>
        </w:rPr>
        <w:t>　　　　二、舷外机行业利好利空政策</w:t>
      </w:r>
      <w:r>
        <w:rPr>
          <w:rFonts w:hint="eastAsia"/>
        </w:rPr>
        <w:br/>
      </w:r>
      <w:r>
        <w:rPr>
          <w:rFonts w:hint="eastAsia"/>
        </w:rPr>
        <w:t>　　　　三、舷外机行业趋势预测分析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2024-2030年舷外机行业未来发展预测分析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一、中国舷外机发展方向分析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二、2024-2030年中国互联网+舷外机行业发展规模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三、2024-2030年中国互联网+舷外机行业发展趋势预测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2024-2030年互联网+舷外机行业供需预测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一、2024-2030年互联网+舷外机行业供给预测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二、2024-2030年互联网+舷外机行业需求预测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六、2024-2030年中国舷外机行业SWOT分析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2024-2030年舷外机行业投资方向与风险分析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2024-2030年舷外机行业发展的有利因素与不利因素分析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2024-2030年舷外机行业产业发展的空白点分析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2024-2030年舷外机行业投资回报率比较高的投资方向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2024-2030年舷外机行业投资潜力与机会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2024-2030年舷外机行业新进入者应注意的障碍因素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2024-2030年中国舷外机行业投资前景分析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2024-2030年舷外机行业发展环境与渠道分析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主要舷外机产业聚集区发展背景分析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一、主要舷外机产业聚集区市场特点分析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二、主要舷外机产业聚集区社会经济现状分析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三、未来主要舷外机产业聚集区经济发展预测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2024-2030年舷外机行业市场策略分析</w:t>
      </w:r>
      <w:r>
        <w:rPr>
          <w:rFonts w:hint="eastAsia"/>
        </w:rPr>
        <w:br/>
      </w:r>
      <w:r>
        <w:rPr>
          <w:rFonts w:hint="eastAsia"/>
        </w:rPr>
        <w:t>　　第一节 舷外机行业营销策略分析及建议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一、舷外机行业营销模式</w:t>
      </w:r>
      <w:r>
        <w:rPr>
          <w:rFonts w:hint="eastAsia"/>
        </w:rPr>
        <w:br/>
      </w:r>
      <w:r>
        <w:rPr>
          <w:rFonts w:hint="eastAsia"/>
        </w:rPr>
        <w:t>　　　　二、舷外机行业营销策略</w:t>
      </w:r>
      <w:r>
        <w:rPr>
          <w:rFonts w:hint="eastAsia"/>
        </w:rPr>
        <w:br/>
      </w:r>
      <w:r>
        <w:rPr>
          <w:rFonts w:hint="eastAsia"/>
        </w:rPr>
        <w:t>　　第二节 舷外机行业企业经营发展分析及建议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一、舷外机行业经营模式</w:t>
      </w:r>
      <w:r>
        <w:rPr>
          <w:rFonts w:hint="eastAsia"/>
        </w:rPr>
        <w:br/>
      </w:r>
      <w:r>
        <w:rPr>
          <w:rFonts w:hint="eastAsia"/>
        </w:rPr>
        <w:t>　　　　二、舷外机行业生产模式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(中-智-林)市场重点客户战略实施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d4d88b8545b2" w:history="1">
        <w:r>
          <w:rPr>
            <w:rStyle w:val="Hyperlink"/>
          </w:rPr>
          <w:t>2024-2030年中国舷外机行业现状分析与发展前景研究报告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6d4d88b8545b2" w:history="1">
        <w:r>
          <w:rPr>
            <w:rStyle w:val="Hyperlink"/>
          </w:rPr>
          <w:t>https://www.20087.com/6/91/XianWaiJiWeiLaiFaZhanQuShiYuCe.html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57c5d45df4fbd" w:history="1">
      <w:r>
        <w:rPr>
          <w:rStyle w:val="Hyperlink"/>
        </w:rPr>
        <w:t>2024-2030年中国舷外机行业现状分析与发展前景研究报告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nWaiJiWeiLaiFaZhanQuShiYuCe.html" TargetMode="External" Id="Rf3c6d4d88b85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nWaiJiWeiLaiFaZhanQuShiYuCe.html" TargetMode="External" Id="Ra3257c5d45d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2024-05-05T06:32:00Z</dcterms:created>
  <dcterms:modified xsi:type="dcterms:W3CDTF">2024-05-05T07:32:00Z</dcterms:modified>
  <dc:subject>2024-2030年中国舷外机行业现状分析与发展前景研究报告</dc:subject>
  <dc:title>2024-2030年中国舷外机行业现状分析与发展前景研究报告</dc:title>
  <cp:keywords>2024-2030年中国舷外机行业现状分析与发展前景研究报告</cp:keywords>
  <dc:description>2024-2030年中国舷外机行业现状分析与发展前景研究报告</dc:description>
</cp:coreProperties>
</file>