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7a2e7bd3a453a" w:history="1">
              <w:r>
                <w:rPr>
                  <w:rStyle w:val="Hyperlink"/>
                </w:rPr>
                <w:t>2023-2029年中国铁路工程建筑行业深度调研与发展趋势预测报告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7a2e7bd3a453a" w:history="1">
              <w:r>
                <w:rPr>
                  <w:rStyle w:val="Hyperlink"/>
                </w:rPr>
                <w:t>2023-2029年中国铁路工程建筑行业深度调研与发展趋势预测报告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7a2e7bd3a453a" w:history="1">
                <w:r>
                  <w:rPr>
                    <w:rStyle w:val="Hyperlink"/>
                  </w:rPr>
                  <w:t>https://www.20087.com/6/01/TieLuGongChengJianZhuDeFaZhanQuShi.html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建筑领域近年来在全球范围内迎来了新一轮投资热潮，特别是在高速铁路和城市轨道交通项目上，技术的创新和融资模式的多样化推动了行业快速发展。现代铁路工程不仅在设计和施工技术上达到了新的高度，如采用先进的隧道掘进机、桥梁建造技术和轨道铺设机器人，还在项目管理上实现了数字化转型，如BIM（建筑信息模型）和大数据分析的应用。</w:t>
      </w:r>
      <w:r>
        <w:rPr>
          <w:rFonts w:hint="eastAsia"/>
        </w:rPr>
        <w:br/>
      </w:r>
      <w:r>
        <w:rPr>
          <w:rFonts w:hint="eastAsia"/>
        </w:rPr>
        <w:t>　　未来，铁路工程建筑将更加注重综合交通系统集成和可持续发展。市场调研网认为，综合交通系统集成趋势体现在铁路将与公路、航空和海运等其他交通方式实现无缝连接，构建多模式交通网络，提高整体运输效率。可持续发展趋势则意味着铁路建设将更加注重生态保护、资源节约和社区和谐，如采用绿色建材、优化线路规划以减少生态破坏，以及促进沿线地区的社会经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7a2e7bd3a453a" w:history="1">
        <w:r>
          <w:rPr>
            <w:rStyle w:val="Hyperlink"/>
          </w:rPr>
          <w:t>2023-2029年中国铁路工程建筑行业深度调研与发展趋势预测报告</w:t>
        </w:r>
      </w:hyperlink>
      <w:r>
        <w:rPr>
          <w:rFonts w:hint="eastAsia"/>
        </w:rPr>
        <w:t>》，2023年铁路工程建筑行业市场规模达 亿元，预计2029年市场规模将达 亿元，期间年均复合增长率（CAGR）达 %。报告系统分析了我国铁路工程建筑行业的市场规模、市场需求及价格动态，深入探讨了铁路工程建筑产业链结构与发展特点。报告对铁路工程建筑细分市场进行了详细剖析，基于科学数据预测了市场前景及未来发展趋势，同时聚焦铁路工程建筑重点企业，评估了品牌影响力、市场竞争力及行业集中度变化。通过专业分析与客观洞察，报告为投资者、产业链相关企业及政府决策部门提供了重要参考，是把握铁路工程建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铁路工程建筑产业概述</w:t>
      </w:r>
      <w:r>
        <w:rPr>
          <w:rFonts w:hint="eastAsia"/>
        </w:rPr>
        <w:br/>
      </w:r>
      <w:r>
        <w:rPr>
          <w:rFonts w:hint="eastAsia"/>
        </w:rPr>
        <w:t>　　第一节 铁路工程建筑定义</w:t>
      </w:r>
      <w:r>
        <w:rPr>
          <w:rFonts w:hint="eastAsia"/>
        </w:rPr>
        <w:br/>
      </w:r>
      <w:r>
        <w:rPr>
          <w:rFonts w:hint="eastAsia"/>
        </w:rPr>
        <w:t>　　第二节 铁路工程建筑行业特点</w:t>
      </w:r>
      <w:r>
        <w:rPr>
          <w:rFonts w:hint="eastAsia"/>
        </w:rPr>
        <w:br/>
      </w:r>
      <w:r>
        <w:rPr>
          <w:rFonts w:hint="eastAsia"/>
        </w:rPr>
        <w:t>　　第三节 铁路工程建筑发展历程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2022-2023年中国铁路工程建筑行业运行环境分析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中国铁路工程建筑运行经济环境分析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三、经济发展对铁路工程建筑行业的影响</w:t>
      </w:r>
      <w:r>
        <w:rPr>
          <w:rFonts w:hint="eastAsia"/>
        </w:rPr>
        <w:br/>
      </w:r>
      <w:r>
        <w:rPr>
          <w:rFonts w:hint="eastAsia"/>
        </w:rPr>
        <w:t>　　第二节 中国铁路工程建筑产业政策环境分析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一、铁路工程建筑行业监管体制</w:t>
      </w:r>
      <w:r>
        <w:rPr>
          <w:rFonts w:hint="eastAsia"/>
        </w:rPr>
        <w:br/>
      </w:r>
      <w:r>
        <w:rPr>
          <w:rFonts w:hint="eastAsia"/>
        </w:rPr>
        <w:t>　　　　二、铁路工程建筑行业主要法规政策</w:t>
      </w:r>
      <w:r>
        <w:rPr>
          <w:rFonts w:hint="eastAsia"/>
        </w:rPr>
        <w:br/>
      </w:r>
      <w:r>
        <w:rPr>
          <w:rFonts w:hint="eastAsia"/>
        </w:rPr>
        <w:t>　　第三节 中国铁路工程建筑产业社会环境分析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国外铁路工程建筑行业发展态势分析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国外主要国家、地区铁路工程建筑市场现状</w:t>
      </w:r>
      <w:r>
        <w:rPr>
          <w:rFonts w:hint="eastAsia"/>
        </w:rPr>
        <w:br/>
      </w:r>
      <w:r>
        <w:rPr>
          <w:rFonts w:hint="eastAsia"/>
        </w:rPr>
        <w:t>　　第三节 国外铁路工程建筑行业发展趋势预测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中国铁路工程建筑行业发展调研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2018-2023年中国铁路工程建筑行业规模情况</w:t>
      </w:r>
      <w:r>
        <w:rPr>
          <w:rFonts w:hint="eastAsia"/>
        </w:rPr>
        <w:br/>
      </w:r>
      <w:r>
        <w:rPr>
          <w:rFonts w:hint="eastAsia"/>
        </w:rPr>
        <w:t>　　　　一、铁路工程建筑行业市场规模状况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二、铁路工程建筑行业单位规模状况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三、铁路工程建筑行业人员规模状况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2018-2023年中国铁路工程建筑行业财务能力分析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三、铁路工程建筑行业营运能力分析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四、铁路工程建筑行业发展能力分析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2022-2023年中国铁路工程建筑行业热点动态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2023年中国铁路工程建筑行业面临的挑战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中国铁路工程建筑行业重点地区市场调研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**地区铁路工程建筑发展现状及趋势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**地区铁路工程建筑发展现状及趋势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**地区铁路工程建筑发展现状及趋势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**地区铁路工程建筑发展现状及趋势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国内铁路工程建筑行业价格走势预测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一、铁路工程建筑行业客户偏好调查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四、铁路工程建筑行业客户消费理念调研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2022-2023年铁路工程建筑行业集中度分析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二、铁路工程建筑企业集中度分析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2023年铁路工程建筑行业竞争格局分析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三、我国铁路工程建筑市场竞争趋势</w:t>
      </w:r>
      <w:r>
        <w:rPr>
          <w:rFonts w:hint="eastAsia"/>
        </w:rPr>
        <w:br/>
      </w:r>
      <w:r>
        <w:rPr>
          <w:rFonts w:hint="eastAsia"/>
        </w:rPr>
        <w:t>　　第三节 铁路工程建筑行业兼并与重组整合分析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二、铁路工程建筑行业兼并与重组整合发展趋势预测分析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铁路工程建筑行业投资风险及应对策略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铁路工程建筑行业SWOT模型分析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三、铁路工程建筑行业机会分析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四、铁路工程建筑行业风险分析</w:t>
      </w:r>
      <w:r>
        <w:rPr>
          <w:rFonts w:hint="eastAsia"/>
        </w:rPr>
        <w:br/>
      </w:r>
      <w:r>
        <w:rPr>
          <w:rFonts w:hint="eastAsia"/>
        </w:rPr>
        <w:t>　　第二节 铁路工程建筑行业投资风险及控制策略分析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2023-2029年中国铁路工程建筑市场预测及发展建议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2023-2029年中国铁路工程建筑市场预测分析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一、中国铁路工程建筑行业市场规模预测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二、中国铁路工程建筑行业发展前景展望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2023-2029年中国铁路工程建筑企业发展策略建议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一、铁路工程建筑企业融资策略</w:t>
      </w:r>
      <w:r>
        <w:rPr>
          <w:rFonts w:hint="eastAsia"/>
        </w:rPr>
        <w:br/>
      </w:r>
      <w:r>
        <w:rPr>
          <w:rFonts w:hint="eastAsia"/>
        </w:rPr>
        <w:t>　　　　二、铁路工程建筑企业人才策略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2023-2029年中国铁路工程建筑企业营销策略建议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一、铁路工程建筑企业定位策略</w:t>
      </w:r>
      <w:r>
        <w:rPr>
          <w:rFonts w:hint="eastAsia"/>
        </w:rPr>
        <w:br/>
      </w:r>
      <w:r>
        <w:rPr>
          <w:rFonts w:hint="eastAsia"/>
        </w:rPr>
        <w:t>　　　　二、铁路工程建筑企业价格策略</w:t>
      </w:r>
      <w:r>
        <w:rPr>
          <w:rFonts w:hint="eastAsia"/>
        </w:rPr>
        <w:br/>
      </w:r>
      <w:r>
        <w:rPr>
          <w:rFonts w:hint="eastAsia"/>
        </w:rPr>
        <w:t>　　　　三、铁路工程建筑企业促销策略</w:t>
      </w:r>
      <w:r>
        <w:rPr>
          <w:rFonts w:hint="eastAsia"/>
        </w:rPr>
        <w:br/>
      </w:r>
      <w:r>
        <w:rPr>
          <w:rFonts w:hint="eastAsia"/>
        </w:rPr>
        <w:t>　　第四节 中智~林~－铁路工程建筑行业研究结论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铁路工程建筑行业历程</w:t>
      </w:r>
      <w:r>
        <w:rPr>
          <w:rFonts w:hint="eastAsia"/>
        </w:rPr>
        <w:br/>
      </w:r>
      <w:r>
        <w:rPr>
          <w:rFonts w:hint="eastAsia"/>
        </w:rPr>
        <w:t>　　图表 铁路工程建筑行业生命周期</w:t>
      </w:r>
      <w:r>
        <w:rPr>
          <w:rFonts w:hint="eastAsia"/>
        </w:rPr>
        <w:br/>
      </w:r>
      <w:r>
        <w:rPr>
          <w:rFonts w:hint="eastAsia"/>
        </w:rPr>
        <w:t>　　图表 铁路工程建筑行业产业链分析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2018-2023年铁路工程建筑行业市场容量统计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2018-2023年中国铁路工程建筑行业经营效益分析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2023-2029年中国铁路工程建筑行业市场容量预测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2023-2029年中国铁路工程建筑行业市场规模预测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2023-2029年中国铁路工程建筑市场前景分析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2023-2029年中国铁路工程建筑行业发展趋势预测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7a2e7bd3a453a" w:history="1">
        <w:r>
          <w:rPr>
            <w:rStyle w:val="Hyperlink"/>
          </w:rPr>
          <w:t>2023-2029年中国铁路工程建筑行业深度调研与发展趋势预测报告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7a2e7bd3a453a" w:history="1">
        <w:r>
          <w:rPr>
            <w:rStyle w:val="Hyperlink"/>
          </w:rPr>
          <w:t>https://www.20087.com/6/01/TieLuGongChengJianZhuDeFaZhanQuShi.html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热点：铁路工程建筑是做什么的、铁路工程建筑研究所赵鹏、铁路工程建筑在2025年可以贷款吗、铁路建筑工程干什么的、铁路建筑工程专业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ecb54cf3d48e8" w:history="1">
      <w:r>
        <w:rPr>
          <w:rStyle w:val="Hyperlink"/>
        </w:rPr>
        <w:t>2023-2029年中国铁路工程建筑行业深度调研与发展趋势预测报告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ieLuGongChengJianZhuDeFaZhanQuShi.html" TargetMode="External" Id="R6d27a2e7bd3a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ieLuGongChengJianZhuDeFaZhanQuShi.html" TargetMode="External" Id="Rdcaecb54cf3d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2023-05-10T03:24:00Z</dcterms:created>
  <dcterms:modified xsi:type="dcterms:W3CDTF">2023-05-10T04:24:00Z</dcterms:modified>
  <dc:subject>2023-2029年中国铁路工程建筑行业深度调研与发展趋势预测报告</dc:subject>
  <dc:title>2023-2029年中国铁路工程建筑行业深度调研与发展趋势预测报告</dc:title>
  <cp:keywords>2023-2029年中国铁路工程建筑行业深度调研与发展趋势预测报告</cp:keywords>
  <dc:description>2023-2029年中国铁路工程建筑行业深度调研与发展趋势预测报告</dc:description>
</cp:coreProperties>
</file>