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767ae95c24756" w:history="1">
              <w:r>
                <w:rPr>
                  <w:rStyle w:val="Hyperlink"/>
                </w:rPr>
                <w:t>2026-2032年中国汽车电池铜箔发展现状分析与市场前景预测报告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767ae95c24756" w:history="1">
              <w:r>
                <w:rPr>
                  <w:rStyle w:val="Hyperlink"/>
                </w:rPr>
                <w:t>2026-2032年中国汽车电池铜箔发展现状分析与市场前景预测报告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767ae95c24756" w:history="1">
                <w:r>
                  <w:rPr>
                    <w:rStyle w:val="Hyperlink"/>
                  </w:rPr>
                  <w:t>https://www.20087.com/7/31/QiCheDianChiTongBoXianZhuangYuQianJingFenXi.html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池铜箔是锂离子电池负极集流体的核心基础材料，作为负极活性物质的载体与电子传输的“高速公路”，直接决定了动力电池的能量密度、循环寿命及快充性能。在新能源汽车产业追求极致续航与降本增效的背景下，汽车电池铜箔行业正从传统的标准厚度向极薄化、高抗拉强度及复合集流体方向深度迭代。目前，为了满足高能量密度电池的需求，6微米甚至4.5微米的极薄铜箔已成为行业主流，这不仅大幅减轻了电池包重量，更为活性材料的填充腾出了宝贵空间。同时，为了应对极薄铜箔在高速卷绕过程中易断裂、起皱的行业痛点，现代制造工艺通过优化电解液配方与添加剂技术，显著提升了铜箔的抗拉强度与延伸率。此外，针对电池安全性的严苛要求，具备高耐热性与绝缘特性的复合铜箔（PET/PP基膜夹心结构）开始崭露头角，有效解决了传统金属铜箔在热失控场景下易引发短路的安全隐患。</w:t>
      </w:r>
      <w:r>
        <w:rPr>
          <w:rFonts w:hint="eastAsia"/>
        </w:rPr>
        <w:br/>
      </w:r>
      <w:r>
        <w:rPr>
          <w:rFonts w:hint="eastAsia"/>
        </w:rPr>
        <w:t>　　汽车电池铜箔将深度融合纳米表面处理技术、智能制造工艺与绿色冶金技术，向超低轮廓度、功能化复合结构及零碳制造方向演进。市场调研网指出，结合纳米晶控制与表面粗化技术，未来的铜箔将具备更优异的界面结合力与更低的电阻率，能够完美适配硅基负极等下一代高容量材料，大幅提升电池的快充效率与循环稳定性。在结构创新层面，依托磁控溅射与水电镀一体化工艺，复合铜箔将实现规模化量产，凭借“三明治”结构带来的轻量化与高安全优势，逐步替代传统电解铜箔，成为中高端动力电池的标配。此外，随着全球碳中和目标的推进，铜箔制造将全面引入绿电冶炼与废水零排放系统，配合全流程的数字化碳足迹追踪，推动新能源材料产业向更高效、更安全、更绿色的未来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f767ae95c24756" w:history="1">
        <w:r>
          <w:rPr>
            <w:rStyle w:val="Hyperlink"/>
          </w:rPr>
          <w:t>2026-2032年中国汽车电池铜箔发展现状分析与市场前景预测报告</w:t>
        </w:r>
      </w:hyperlink>
      <w:r>
        <w:rPr>
          <w:rFonts w:hint="eastAsia"/>
        </w:rPr>
        <w:t>》，2025年汽车电池铜箔行业市场规模达 亿元，预计2032年市场规模将达 亿元，期间年均复合增长率（CAGR）达 %。报告系统分析了汽车电池铜箔行业的市场规模、需求动态及价格趋势，并深入探讨了汽车电池铜箔产业链结构的变化与发展。报告详细解读了汽车电池铜箔行业现状，科学预测了未来市场前景与发展趋势，同时对汽车电池铜箔细分市场的竞争格局进行了全面评估，重点关注领先企业的竞争实力、市场集中度及品牌影响力。结合汽车电池铜箔技术现状与未来方向，报告揭示了汽车电池铜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汽车电池铜箔市场概述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按照不同产品类型，汽车电池铜箔主要可以分为如下几个类别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中国不同产品类型汽车电池铜箔增长趋势2021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厚度6μm以下</w:t>
      </w:r>
      <w:r>
        <w:rPr>
          <w:rFonts w:hint="eastAsia"/>
        </w:rPr>
        <w:br/>
      </w:r>
      <w:r>
        <w:rPr>
          <w:rFonts w:hint="eastAsia"/>
        </w:rPr>
        <w:t>　　　　1.2.3 厚度6-8μm</w:t>
      </w:r>
      <w:r>
        <w:rPr>
          <w:rFonts w:hint="eastAsia"/>
        </w:rPr>
        <w:br/>
      </w:r>
      <w:r>
        <w:rPr>
          <w:rFonts w:hint="eastAsia"/>
        </w:rPr>
        <w:t>　　　　1.2.4 厚度8μm以上</w:t>
      </w:r>
      <w:r>
        <w:rPr>
          <w:rFonts w:hint="eastAsia"/>
        </w:rPr>
        <w:br/>
      </w:r>
      <w:r>
        <w:rPr>
          <w:rFonts w:hint="eastAsia"/>
        </w:rPr>
        <w:t>　　1.3 按照不同生产工艺，汽车电池铜箔主要可以分为如下几个类别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中国不同生产工艺汽车电池铜箔增长趋势2021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电解铜箔</w:t>
      </w:r>
      <w:r>
        <w:rPr>
          <w:rFonts w:hint="eastAsia"/>
        </w:rPr>
        <w:br/>
      </w:r>
      <w:r>
        <w:rPr>
          <w:rFonts w:hint="eastAsia"/>
        </w:rPr>
        <w:t>　　　　1.3.3 压延铜箔</w:t>
      </w:r>
      <w:r>
        <w:rPr>
          <w:rFonts w:hint="eastAsia"/>
        </w:rPr>
        <w:br/>
      </w:r>
      <w:r>
        <w:rPr>
          <w:rFonts w:hint="eastAsia"/>
        </w:rPr>
        <w:t>　　　　1.3.4 复合铜箔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按照不同机械性能，汽车电池铜箔主要可以分为如下几个类别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中国不同机械性能汽车电池铜箔增长趋势2021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普通强度</w:t>
      </w:r>
      <w:r>
        <w:rPr>
          <w:rFonts w:hint="eastAsia"/>
        </w:rPr>
        <w:br/>
      </w:r>
      <w:r>
        <w:rPr>
          <w:rFonts w:hint="eastAsia"/>
        </w:rPr>
        <w:t>　　　　1.4.3 高抗拉</w:t>
      </w:r>
      <w:r>
        <w:rPr>
          <w:rFonts w:hint="eastAsia"/>
        </w:rPr>
        <w:br/>
      </w:r>
      <w:r>
        <w:rPr>
          <w:rFonts w:hint="eastAsia"/>
        </w:rPr>
        <w:t>　　　　1.4.4 高延伸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从不同应用，汽车电池铜箔主要包括如下几个方面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中国不同应用汽车电池铜箔增长趋势2021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商用车</w:t>
      </w:r>
      <w:r>
        <w:rPr>
          <w:rFonts w:hint="eastAsia"/>
        </w:rPr>
        <w:br/>
      </w:r>
      <w:r>
        <w:rPr>
          <w:rFonts w:hint="eastAsia"/>
        </w:rPr>
        <w:t>　　　　1.5.3 乘用车</w:t>
      </w:r>
      <w:r>
        <w:rPr>
          <w:rFonts w:hint="eastAsia"/>
        </w:rPr>
        <w:br/>
      </w:r>
      <w:r>
        <w:rPr>
          <w:rFonts w:hint="eastAsia"/>
        </w:rPr>
        <w:t>　　1.6 中国汽车电池铜箔发展现状及未来趋势（2021-2032）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中国市场汽车电池铜箔收入及增长率（2021-2032）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中国市场汽车电池铜箔销量及增长率（2021-2032）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中国市场主要汽车电池铜箔厂商分析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中国市场主要厂商汽车电池铜箔销量及市场占有率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中国市场主要厂商汽车电池铜箔销量（2021-2026）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中国市场主要厂商汽车电池铜箔收入及市场占有率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中国市场主要厂商汽车电池铜箔收入（2021-2026）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中国市场主要厂商汽车电池铜箔收入市场份额（2021-2026）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2025年中国市场主要厂商汽车电池铜箔收入排名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中国市场主要厂商汽车电池铜箔价格（2021-2026）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中国市场主要厂商汽车电池铜箔总部及产地分布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中国市场主要厂商成立时间及汽车电池铜箔商业化日期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中国市场主要厂商汽车电池铜箔产品类型及应用</w:t>
      </w:r>
      <w:r>
        <w:rPr>
          <w:rFonts w:hint="eastAsia"/>
        </w:rPr>
        <w:br/>
      </w:r>
      <w:r>
        <w:rPr>
          <w:rFonts w:hint="eastAsia"/>
        </w:rPr>
        <w:t>　　2.7 汽车电池铜箔行业集中度、竞争程度分析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汽车电池铜箔行业集中度分析：2025年中国Top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中国市场汽车电池铜箔第一梯队、第二梯队和第三梯队厂商（品牌）及2025年市场份额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重点企业（17）在中国市场汽车电池铜箔销量、收入、价格及毛利率（2021-2026）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不同产品类型汽车电池铜箔分析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中国市场不同产品类型汽车电池铜箔销量（2021-2032）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中国市场不同产品类型汽车电池铜箔销量及市场份额（2021-2026）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中国市场不同产品类型汽车电池铜箔销量预测（2027-2032）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中国市场不同产品类型汽车电池铜箔规模（2021-2032）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中国市场不同产品类型汽车电池铜箔规模及市场份额（2021-2026）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中国市场不同产品类型汽车电池铜箔规模预测（2027-2032）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中国市场不同产品类型汽车电池铜箔价格走势（2021-2032）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不同应用汽车电池铜箔分析</w:t>
      </w:r>
      <w:r>
        <w:rPr>
          <w:rFonts w:hint="eastAsia"/>
        </w:rPr>
        <w:br/>
      </w:r>
      <w:r>
        <w:rPr>
          <w:rFonts w:hint="eastAsia"/>
        </w:rPr>
        <w:t>　　5.1 中国市场不同应用汽车电池铜箔销量（2021-2032）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中国市场不同应用汽车电池铜箔销量及市场份额（2021-2026）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中国市场不同应用汽车电池铜箔销量预测（2027-2032）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中国市场不同应用汽车电池铜箔规模（2021-2032）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中国市场不同应用汽车电池铜箔规模及市场份额（2021-2026）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中国市场不同应用汽车电池铜箔规模预测（2027-2032）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中国市场不同应用汽车电池铜箔价格走势（2021-2032）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汽车电池铜箔行业发展分析---发展趋势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汽车电池铜箔行业发展分析---厂商壁垒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汽车电池铜箔行业发展分析---驱动因素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汽车电池铜箔行业发展分析---制约因素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汽车电池铜箔中国企业SWOT分析</w:t>
      </w:r>
      <w:r>
        <w:rPr>
          <w:rFonts w:hint="eastAsia"/>
        </w:rPr>
        <w:br/>
      </w:r>
      <w:r>
        <w:rPr>
          <w:rFonts w:hint="eastAsia"/>
        </w:rPr>
        <w:t>　　6.6 汽车电池铜箔行业发展分析---行业政策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汽车电池铜箔行业产业链简介</w:t>
      </w:r>
      <w:r>
        <w:rPr>
          <w:rFonts w:hint="eastAsia"/>
        </w:rPr>
        <w:br/>
      </w:r>
      <w:r>
        <w:rPr>
          <w:rFonts w:hint="eastAsia"/>
        </w:rPr>
        <w:t>　　7.2 汽车电池铜箔产业链分析-上游</w:t>
      </w:r>
      <w:r>
        <w:rPr>
          <w:rFonts w:hint="eastAsia"/>
        </w:rPr>
        <w:br/>
      </w:r>
      <w:r>
        <w:rPr>
          <w:rFonts w:hint="eastAsia"/>
        </w:rPr>
        <w:t>　　7.3 汽车电池铜箔产业链分析-中游</w:t>
      </w:r>
      <w:r>
        <w:rPr>
          <w:rFonts w:hint="eastAsia"/>
        </w:rPr>
        <w:br/>
      </w:r>
      <w:r>
        <w:rPr>
          <w:rFonts w:hint="eastAsia"/>
        </w:rPr>
        <w:t>　　7.4 汽车电池铜箔产业链分析-下游</w:t>
      </w:r>
      <w:r>
        <w:rPr>
          <w:rFonts w:hint="eastAsia"/>
        </w:rPr>
        <w:br/>
      </w:r>
      <w:r>
        <w:rPr>
          <w:rFonts w:hint="eastAsia"/>
        </w:rPr>
        <w:t>　　7.5 汽车电池铜箔行业采购模式</w:t>
      </w:r>
      <w:r>
        <w:rPr>
          <w:rFonts w:hint="eastAsia"/>
        </w:rPr>
        <w:br/>
      </w:r>
      <w:r>
        <w:rPr>
          <w:rFonts w:hint="eastAsia"/>
        </w:rPr>
        <w:t>　　7.6 汽车电池铜箔行业生产模式</w:t>
      </w:r>
      <w:r>
        <w:rPr>
          <w:rFonts w:hint="eastAsia"/>
        </w:rPr>
        <w:br/>
      </w:r>
      <w:r>
        <w:rPr>
          <w:rFonts w:hint="eastAsia"/>
        </w:rPr>
        <w:t>　　7.7 汽车电池铜箔行业销售模式及销售渠道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中国本土汽车电池铜箔产能、产量分析</w:t>
      </w:r>
      <w:r>
        <w:rPr>
          <w:rFonts w:hint="eastAsia"/>
        </w:rPr>
        <w:br/>
      </w:r>
      <w:r>
        <w:rPr>
          <w:rFonts w:hint="eastAsia"/>
        </w:rPr>
        <w:t>　　8.1 中国汽车电池铜箔供需现状及预测（2021-2032）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中国汽车电池铜箔产能、产量、产能利用率及发展趋势（2021-2032）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中国汽车电池铜箔产量、市场需求量及发展趋势（2021-2032）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中国汽车电池铜箔进出口分析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中国市场汽车电池铜箔主要进口来源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中国市场汽车电池铜箔主要出口目的地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不同产品类型汽车电池铜箔市场规模2021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不同生产工艺汽车电池铜箔市场规模2021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不同机械性能汽车电池铜箔市场规模2021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不同应用汽车电池铜箔市场规模2021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中国市场主要厂商汽车电池铜箔收入（2021-2026）&amp;（万元）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中国市场主要厂商汽车电池铜箔收入份额（2021-2026）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2025年中国主要生产商汽车电池铜箔收入排名（万元）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中国市场主要厂商汽车电池铜箔价格（2021-2026）&amp;（元/吨）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中国市场主要厂商汽车电池铜箔总部及产地分布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中国市场主要厂商成立时间及汽车电池铜箔商业化日期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中国市场主要厂商汽车电池铜箔产品类型及应用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2025年中国市场汽车电池铜箔主要厂商市场地位（第一梯队、第二梯队和第三梯队）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汽车电池铜箔市场投资、并购等现状分析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汽车电池铜箔生产基地、总部、竞争对手及市场地位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汽车电池铜箔产品规格、参数及市场应用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汽车电池铜箔销量（吨）、收入（万元）、价格（元/吨）及毛利率（2021-2026）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中国市场不同产品类型汽车电池铜箔销量市场份额（2021-2026）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中国市场不同产品类型汽车电池铜箔销量预测（2027-2032）&amp;（吨）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中国市场不同产品类型汽车电池铜箔销量市场份额预测（2027-2032）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中国市场不同产品类型汽车电池铜箔规模（2021-2026）&amp;（万元）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中国市场不同产品类型汽车电池铜箔规模市场份额（2021-2026）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中国市场不同产品类型汽车电池铜箔规模预测（2027-2032）&amp;（万元）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中国市场不同产品类型汽车电池铜箔规模市场份额预测（2027-2032）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中国市场不同应用汽车电池铜箔销量（2021-2026）&amp;（吨）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中国市场不同应用汽车电池铜箔销量市场份额（2021-2026）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中国市场不同应用汽车电池铜箔销量预测（2027-2032）&amp;（吨）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中国市场不同应用汽车电池铜箔销量市场份额预测（2027-2032）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中国市场不同应用汽车电池铜箔规模（2021-2026）&amp;（万元）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中国市场不同应用汽车电池铜箔规模市场份额（2021-2026）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中国市场不同应用汽车电池铜箔规模预测（2027-2032）&amp;（万元）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中国市场不同应用汽车电池铜箔规模市场份额预测（2027-2032）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汽车电池铜箔行业发展分析---发展趋势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汽车电池铜箔行业发展分析---厂商壁垒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汽车电池铜箔行业发展分析---驱动因素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汽车电池铜箔行业发展分析---制约因素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汽车电池铜箔行业相关重点政策一览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汽车电池铜箔行业供应链分析</w:t>
      </w:r>
      <w:r>
        <w:rPr>
          <w:rFonts w:hint="eastAsia"/>
        </w:rPr>
        <w:br/>
      </w:r>
      <w:r>
        <w:rPr>
          <w:rFonts w:hint="eastAsia"/>
        </w:rPr>
        <w:t>　　表 123： 汽车电池铜箔上游原料供应商</w:t>
      </w:r>
      <w:r>
        <w:rPr>
          <w:rFonts w:hint="eastAsia"/>
        </w:rPr>
        <w:br/>
      </w:r>
      <w:r>
        <w:rPr>
          <w:rFonts w:hint="eastAsia"/>
        </w:rPr>
        <w:t>　　表 124： 汽车电池铜箔行业主要下游客户</w:t>
      </w:r>
      <w:r>
        <w:rPr>
          <w:rFonts w:hint="eastAsia"/>
        </w:rPr>
        <w:br/>
      </w:r>
      <w:r>
        <w:rPr>
          <w:rFonts w:hint="eastAsia"/>
        </w:rPr>
        <w:t>　　表 125： 汽车电池铜箔典型经销商</w:t>
      </w:r>
      <w:r>
        <w:rPr>
          <w:rFonts w:hint="eastAsia"/>
        </w:rPr>
        <w:br/>
      </w:r>
      <w:r>
        <w:rPr>
          <w:rFonts w:hint="eastAsia"/>
        </w:rPr>
        <w:t>　　表 126： 中国汽车电池铜箔产量、销量、进口量及出口量（2021-2026）&amp;（吨）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中国汽车电池铜箔产量、销量、进口量及出口量预测（2027-2032）&amp;（吨）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128： 中国市场汽车电池铜箔主要进口来源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中国市场汽车电池铜箔主要出口目的地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汽车电池铜箔产品图片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中国不同产品类型汽车电池铜箔市场规模市场份额2025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厚度6μm以下产品图片</w:t>
      </w:r>
      <w:r>
        <w:rPr>
          <w:rFonts w:hint="eastAsia"/>
        </w:rPr>
        <w:br/>
      </w:r>
      <w:r>
        <w:rPr>
          <w:rFonts w:hint="eastAsia"/>
        </w:rPr>
        <w:t>　　图 4： 厚度6-8μm产品图片</w:t>
      </w:r>
      <w:r>
        <w:rPr>
          <w:rFonts w:hint="eastAsia"/>
        </w:rPr>
        <w:br/>
      </w:r>
      <w:r>
        <w:rPr>
          <w:rFonts w:hint="eastAsia"/>
        </w:rPr>
        <w:t>　　图 5： 厚度8μm以上产品图片</w:t>
      </w:r>
      <w:r>
        <w:rPr>
          <w:rFonts w:hint="eastAsia"/>
        </w:rPr>
        <w:br/>
      </w:r>
      <w:r>
        <w:rPr>
          <w:rFonts w:hint="eastAsia"/>
        </w:rPr>
        <w:t>　　图 6： 中国不同生产工艺汽车电池铜箔市场规模市场份额2025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电解铜箔产品图片</w:t>
      </w:r>
      <w:r>
        <w:rPr>
          <w:rFonts w:hint="eastAsia"/>
        </w:rPr>
        <w:br/>
      </w:r>
      <w:r>
        <w:rPr>
          <w:rFonts w:hint="eastAsia"/>
        </w:rPr>
        <w:t>　　图 8： 压延铜箔产品图片</w:t>
      </w:r>
      <w:r>
        <w:rPr>
          <w:rFonts w:hint="eastAsia"/>
        </w:rPr>
        <w:br/>
      </w:r>
      <w:r>
        <w:rPr>
          <w:rFonts w:hint="eastAsia"/>
        </w:rPr>
        <w:t>　　图 9： 复合铜箔产品图片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中国不同机械性能汽车电池铜箔市场规模市场份额2025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普通强度产品图片</w:t>
      </w:r>
      <w:r>
        <w:rPr>
          <w:rFonts w:hint="eastAsia"/>
        </w:rPr>
        <w:br/>
      </w:r>
      <w:r>
        <w:rPr>
          <w:rFonts w:hint="eastAsia"/>
        </w:rPr>
        <w:t>　　图 13： 高抗拉产品图片</w:t>
      </w:r>
      <w:r>
        <w:rPr>
          <w:rFonts w:hint="eastAsia"/>
        </w:rPr>
        <w:br/>
      </w:r>
      <w:r>
        <w:rPr>
          <w:rFonts w:hint="eastAsia"/>
        </w:rPr>
        <w:t>　　图 14： 高延伸产品图片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中国不同应用汽车电池铜箔市场份额2025 &amp; 2032</w:t>
      </w:r>
      <w:r>
        <w:rPr>
          <w:rFonts w:hint="eastAsia"/>
        </w:rPr>
        <w:br/>
      </w:r>
      <w:r>
        <w:rPr>
          <w:rFonts w:hint="eastAsia"/>
        </w:rPr>
        <w:t>　　图 17： 商用车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中国市场汽车电池铜箔市场规模，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中国市场汽车电池铜箔收入及增长率（2021-2032）&amp;（万元）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中国市场汽车电池铜箔销量及增长率（2021-2032）&amp;（吨）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2025年中国市场主要厂商汽车电池铜箔销量市场份额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2025年中国市场主要厂商汽车电池铜箔收入市场份额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2025年中国市场前五大厂商汽车电池铜箔市场份额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2025年中国市场汽车电池铜箔第一梯队、第二梯队和第三梯队厂商（品牌）及市场份额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中国市场不同产品类型汽车电池铜箔价格走势（2021-2032）&amp;（元/吨）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中国市场不同应用汽车电池铜箔价格走势（2021-2032）&amp;（元/吨）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汽车电池铜箔中国企业SWOT分析</w:t>
      </w:r>
      <w:r>
        <w:rPr>
          <w:rFonts w:hint="eastAsia"/>
        </w:rPr>
        <w:br/>
      </w:r>
      <w:r>
        <w:rPr>
          <w:rFonts w:hint="eastAsia"/>
        </w:rPr>
        <w:t>　　图 29： 汽车电池铜箔产业链</w:t>
      </w:r>
      <w:r>
        <w:rPr>
          <w:rFonts w:hint="eastAsia"/>
        </w:rPr>
        <w:br/>
      </w:r>
      <w:r>
        <w:rPr>
          <w:rFonts w:hint="eastAsia"/>
        </w:rPr>
        <w:t>　　图 30： 汽车电池铜箔行业采购模式分析</w:t>
      </w:r>
      <w:r>
        <w:rPr>
          <w:rFonts w:hint="eastAsia"/>
        </w:rPr>
        <w:br/>
      </w:r>
      <w:r>
        <w:rPr>
          <w:rFonts w:hint="eastAsia"/>
        </w:rPr>
        <w:t>　　图 31： 汽车电池铜箔行业生产模式分析</w:t>
      </w:r>
      <w:r>
        <w:rPr>
          <w:rFonts w:hint="eastAsia"/>
        </w:rPr>
        <w:br/>
      </w:r>
      <w:r>
        <w:rPr>
          <w:rFonts w:hint="eastAsia"/>
        </w:rPr>
        <w:t>　　图 32： 汽车电池铜箔行业销售模式分析</w:t>
      </w:r>
      <w:r>
        <w:rPr>
          <w:rFonts w:hint="eastAsia"/>
        </w:rPr>
        <w:br/>
      </w:r>
      <w:r>
        <w:rPr>
          <w:rFonts w:hint="eastAsia"/>
        </w:rPr>
        <w:t>　　图 33： 中国汽车电池铜箔产能、产量、产能利用率及发展趋势（2021-2032）&amp;（吨）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中国汽车电池铜箔产量、市场需求量及发展趋势（2021-2032）&amp;（吨）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767ae95c24756" w:history="1">
        <w:r>
          <w:rPr>
            <w:rStyle w:val="Hyperlink"/>
          </w:rPr>
          <w:t>2026-2032年中国汽车电池铜箔发展现状分析与市场前景预测报告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767ae95c24756" w:history="1">
        <w:r>
          <w:rPr>
            <w:rStyle w:val="Hyperlink"/>
          </w:rPr>
          <w:t>https://www.20087.com/7/31/QiCheDianChiTongBoXianZhuangYuQianJingFenXi.html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e441bb89f475f" w:history="1">
      <w:r>
        <w:rPr>
          <w:rStyle w:val="Hyperlink"/>
        </w:rPr>
        <w:t>2026-2032年中国汽车电池铜箔发展现状分析与市场前景预测报告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QiCheDianChiTongBoXianZhuangYuQianJingFenXi.html" TargetMode="External" Id="R62f767ae95c2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QiCheDianChiTongBoXianZhuangYuQianJingFenXi.html" TargetMode="External" Id="R6e0e441bb89f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2026-05-25T03:19:32Z</dcterms:created>
  <dcterms:modified xsi:type="dcterms:W3CDTF">2026-05-25T04:19:32Z</dcterms:modified>
  <dc:subject>2026-2032年中国汽车电池铜箔发展现状分析与市场前景预测报告</dc:subject>
  <dc:title>2026-2032年中国汽车电池铜箔发展现状分析与市场前景预测报告</dc:title>
  <cp:keywords>2026-2032年中国汽车电池铜箔发展现状分析与市场前景预测报告</cp:keywords>
  <dc:description>2026-2032年中国汽车电池铜箔发展现状分析与市场前景预测报告</dc:description>
</cp:coreProperties>
</file>