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d8ae67d0d14579" w:history="1">
              <w:r>
                <w:rPr>
                  <w:rStyle w:val="Hyperlink"/>
                </w:rPr>
                <w:t>2023-2029年中国汽车车灯行业发展现状调研与市场前景预测报告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d8ae67d0d14579" w:history="1">
              <w:r>
                <w:rPr>
                  <w:rStyle w:val="Hyperlink"/>
                </w:rPr>
                <w:t>2023-2029年中国汽车车灯行业发展现状调研与市场前景预测报告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2215017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2d8ae67d0d14579" w:history="1">
                <w:r>
                  <w:rPr>
                    <w:rStyle w:val="Hyperlink"/>
                  </w:rPr>
                  <w:t>https://www.20087.com/7/01/QiCheCheDengShiChangJingZhengYuF.html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车灯行业正处于快速变革之中，从传统的卤素灯向LED和激光光源转变。LED车灯因其高能效、长寿命和设计灵活性而受到汽车制造商的青睐，激光车灯则在高端车型中展现出亮度更高、照射距离更远的优势。此外，智能车灯技术，如自适应远光灯系统和动态弯道照明，正逐步成为标准配置，提高了行车安全性和驾驶舒适度。市场方面，预计到2030年，全球汽车车灯市场规模将达到501.3亿美元，显示出强劲的增长潜力。</w:t>
      </w:r>
      <w:r>
        <w:rPr>
          <w:rFonts w:hint="eastAsia"/>
        </w:rPr>
        <w:br/>
      </w:r>
      <w:r>
        <w:rPr>
          <w:rFonts w:hint="eastAsia"/>
        </w:rPr>
        <w:t>　　未来，汽车车灯行业将朝着更加智能化、个性化和环境友好的方向发展。智能车灯将集成更多的传感器和通信技术，实现与车辆其他系统的协同工作，如根据天气和路况自动调整亮度和照射角度。个性化照明设计，如动态图案投射和颜色变化，将满足消费者的审美需求。同时，随着电动汽车的普及，车灯系统将更加注重能效，以延长车辆的续航里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d8ae67d0d14579" w:history="1">
        <w:r>
          <w:rPr>
            <w:rStyle w:val="Hyperlink"/>
          </w:rPr>
          <w:t>2023-2029年中国汽车车灯行业发展现状调研与市场前景预测报告</w:t>
        </w:r>
      </w:hyperlink>
      <w:r>
        <w:rPr>
          <w:rFonts w:hint="eastAsia"/>
        </w:rPr>
        <w:t>》在多年汽车车灯行业研究结论的基础上，结合中国汽车车灯行业市场的发展现状，通过资深研究团队对汽车车灯市场各类资讯进行整理分析，并依托国家权威数据资源和长期市场监测的数据库，对汽车车灯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32d8ae67d0d14579" w:history="1">
        <w:r>
          <w:rPr>
            <w:rStyle w:val="Hyperlink"/>
          </w:rPr>
          <w:t>2023-2029年中国汽车车灯行业发展现状调研与市场前景预测报告</w:t>
        </w:r>
      </w:hyperlink>
      <w:r>
        <w:rPr>
          <w:rFonts w:hint="eastAsia"/>
        </w:rPr>
        <w:t>可以帮助投资者准确把握汽车车灯行业的市场现状，为投资者进行投资作出汽车车灯行业前景预判，挖掘汽车车灯行业投资价值，同时提出汽车车灯行业投资策略、营销策略等方面的建议。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汽车车灯行业产品基本概述</w:t>
      </w:r>
      <w:r>
        <w:rPr>
          <w:rFonts w:hint="eastAsia"/>
        </w:rPr>
        <w:br/>
      </w:r>
      <w:r>
        <w:rPr>
          <w:rFonts w:hint="eastAsia"/>
        </w:rPr>
        <w:t>　　第一节 产品定义、特点、性质所素及所属行业</w:t>
      </w:r>
      <w:r>
        <w:rPr>
          <w:rFonts w:hint="eastAsia"/>
        </w:rPr>
        <w:br/>
      </w:r>
      <w:r>
        <w:rPr>
          <w:rFonts w:hint="eastAsia"/>
        </w:rPr>
        <w:t>　　第二节 行业主管部门及管理体制</w:t>
      </w:r>
      <w:r>
        <w:rPr>
          <w:rFonts w:hint="eastAsia"/>
        </w:rPr>
        <w:br/>
      </w:r>
      <w:r>
        <w:rPr>
          <w:rFonts w:hint="eastAsia"/>
        </w:rPr>
        <w:t>　　第三节 产品应用领域及发展历程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汽车车灯行业环境分析</w:t>
      </w:r>
      <w:r>
        <w:rPr>
          <w:rFonts w:hint="eastAsia"/>
        </w:rPr>
        <w:br/>
      </w:r>
      <w:r>
        <w:rPr>
          <w:rFonts w:hint="eastAsia"/>
        </w:rPr>
        <w:t>　　第一节 行业环境分析</w:t>
      </w:r>
      <w:r>
        <w:rPr>
          <w:rFonts w:hint="eastAsia"/>
        </w:rPr>
        <w:br/>
      </w:r>
      <w:r>
        <w:rPr>
          <w:rFonts w:hint="eastAsia"/>
        </w:rPr>
        <w:t>　　　　　　1、政治法律环境分析</w:t>
      </w:r>
      <w:r>
        <w:rPr>
          <w:rFonts w:hint="eastAsia"/>
        </w:rPr>
        <w:br/>
      </w:r>
      <w:r>
        <w:rPr>
          <w:rFonts w:hint="eastAsia"/>
        </w:rPr>
        <w:t>　　　　　　2、经济环境分析</w:t>
      </w:r>
      <w:r>
        <w:rPr>
          <w:rFonts w:hint="eastAsia"/>
        </w:rPr>
        <w:br/>
      </w:r>
      <w:r>
        <w:rPr>
          <w:rFonts w:hint="eastAsia"/>
        </w:rPr>
        <w:t>　　　　　　3、社会文化环境分析</w:t>
      </w:r>
      <w:r>
        <w:rPr>
          <w:rFonts w:hint="eastAsia"/>
        </w:rPr>
        <w:br/>
      </w:r>
      <w:r>
        <w:rPr>
          <w:rFonts w:hint="eastAsia"/>
        </w:rPr>
        <w:t>　　　　　　4、技术环境分析</w:t>
      </w:r>
      <w:r>
        <w:rPr>
          <w:rFonts w:hint="eastAsia"/>
        </w:rPr>
        <w:br/>
      </w:r>
      <w:r>
        <w:rPr>
          <w:rFonts w:hint="eastAsia"/>
        </w:rPr>
        <w:t>　　第二节 行业相关政策、法规</w:t>
      </w:r>
      <w:r>
        <w:rPr>
          <w:rFonts w:hint="eastAsia"/>
        </w:rPr>
        <w:br/>
      </w:r>
      <w:r>
        <w:rPr>
          <w:rFonts w:hint="eastAsia"/>
        </w:rPr>
        <w:t>　　第三节 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汽车车灯行业产业链分析及对行业的影响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上下游行业对汽车车灯行业的影响分析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汽车车灯行业国内市场深度分析</w:t>
      </w:r>
      <w:r>
        <w:rPr>
          <w:rFonts w:hint="eastAsia"/>
        </w:rPr>
        <w:br/>
      </w:r>
      <w:r>
        <w:rPr>
          <w:rFonts w:hint="eastAsia"/>
        </w:rPr>
        <w:t>　　第一节 汽车车灯行业市场现状分析及预测</w:t>
      </w:r>
      <w:r>
        <w:rPr>
          <w:rFonts w:hint="eastAsia"/>
        </w:rPr>
        <w:br/>
      </w:r>
      <w:r>
        <w:rPr>
          <w:rFonts w:hint="eastAsia"/>
        </w:rPr>
        <w:t>　　我国是全球最大的汽车车灯产销市场，中国汽车车灯产量为26.7亿只，进口量为0.66亿只，出口量为4.64亿只，表观消费量为22.72亿只。</w:t>
      </w:r>
      <w:r>
        <w:rPr>
          <w:rFonts w:hint="eastAsia"/>
        </w:rPr>
        <w:br/>
      </w:r>
      <w:r>
        <w:rPr>
          <w:rFonts w:hint="eastAsia"/>
        </w:rPr>
        <w:t>　　2018-2023年我国汽车车灯市场供需走势</w:t>
      </w:r>
      <w:r>
        <w:rPr>
          <w:rFonts w:hint="eastAsia"/>
        </w:rPr>
        <w:br/>
      </w:r>
      <w:r>
        <w:rPr>
          <w:rFonts w:hint="eastAsia"/>
        </w:rPr>
        <w:t>　　第二节 2023-2029年产品产量分析及预测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2023-2029年市场需求分析及预测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t>　　第六节 进出口状况分析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汽车车灯行业主要生产企业介绍</w:t>
      </w:r>
      <w:r>
        <w:rPr>
          <w:rFonts w:hint="eastAsia"/>
        </w:rPr>
        <w:br/>
      </w:r>
      <w:r>
        <w:rPr>
          <w:rFonts w:hint="eastAsia"/>
        </w:rPr>
        <w:t>　　第一节 广东金华达电子有限公司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海蓝星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天达利电子有限责任公司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深圳爱德文电子科技有限公司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深圳拓邦股份有限公司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泰昌照明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第七节 衢州市恒星电器有限公司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第八节 长春海拉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第九节 北京三立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第十节 丰原光电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二、企业产品技术分析</w:t>
      </w:r>
      <w:r>
        <w:rPr>
          <w:rFonts w:hint="eastAsia"/>
        </w:rPr>
        <w:br/>
      </w:r>
      <w:r>
        <w:rPr>
          <w:rFonts w:hint="eastAsia"/>
        </w:rPr>
        <w:t>　　　　三、企业产品竞争力分析</w:t>
      </w:r>
      <w:r>
        <w:rPr>
          <w:rFonts w:hint="eastAsia"/>
        </w:rPr>
        <w:br/>
      </w:r>
      <w:r>
        <w:rPr>
          <w:rFonts w:hint="eastAsia"/>
        </w:rPr>
        <w:t>　　　　四、企业经营数据分析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汽车车灯行业国内拟在建项目分析及竞争对手动向</w:t>
      </w:r>
      <w:r>
        <w:rPr>
          <w:rFonts w:hint="eastAsia"/>
        </w:rPr>
        <w:br/>
      </w:r>
      <w:r>
        <w:rPr>
          <w:rFonts w:hint="eastAsia"/>
        </w:rPr>
        <w:t>　　第一节 国内主要竞争对手动态分析</w:t>
      </w:r>
      <w:r>
        <w:rPr>
          <w:rFonts w:hint="eastAsia"/>
        </w:rPr>
        <w:br/>
      </w:r>
      <w:r>
        <w:rPr>
          <w:rFonts w:hint="eastAsia"/>
        </w:rPr>
        <w:t>　　第二节 国内拟在建项目分析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汽车车灯行业国外市场分析</w:t>
      </w:r>
      <w:r>
        <w:rPr>
          <w:rFonts w:hint="eastAsia"/>
        </w:rPr>
        <w:br/>
      </w:r>
      <w:r>
        <w:rPr>
          <w:rFonts w:hint="eastAsia"/>
        </w:rPr>
        <w:t>　　第一节 国外市场整体概述</w:t>
      </w:r>
      <w:r>
        <w:rPr>
          <w:rFonts w:hint="eastAsia"/>
        </w:rPr>
        <w:br/>
      </w:r>
      <w:r>
        <w:rPr>
          <w:rFonts w:hint="eastAsia"/>
        </w:rPr>
        <w:t>　　第二节 亚洲地区主要市场概况</w:t>
      </w:r>
      <w:r>
        <w:rPr>
          <w:rFonts w:hint="eastAsia"/>
        </w:rPr>
        <w:br/>
      </w:r>
      <w:r>
        <w:rPr>
          <w:rFonts w:hint="eastAsia"/>
        </w:rPr>
        <w:t>　　第三节 欧盟主要国家市场概况</w:t>
      </w:r>
      <w:r>
        <w:rPr>
          <w:rFonts w:hint="eastAsia"/>
        </w:rPr>
        <w:br/>
      </w:r>
      <w:r>
        <w:rPr>
          <w:rFonts w:hint="eastAsia"/>
        </w:rPr>
        <w:t>　　第四节 北美地区主要市场概况</w:t>
      </w:r>
      <w:r>
        <w:rPr>
          <w:rFonts w:hint="eastAsia"/>
        </w:rPr>
        <w:br/>
      </w:r>
      <w:r>
        <w:rPr>
          <w:rFonts w:hint="eastAsia"/>
        </w:rPr>
        <w:t>　　第五节 国外生产商或进口商介绍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汽车车灯行业用户度分析</w:t>
      </w:r>
      <w:r>
        <w:rPr>
          <w:rFonts w:hint="eastAsia"/>
        </w:rPr>
        <w:br/>
      </w:r>
      <w:r>
        <w:rPr>
          <w:rFonts w:hint="eastAsia"/>
        </w:rPr>
        <w:t>　　第一节 汽车车灯行业用户认知程度</w:t>
      </w:r>
      <w:r>
        <w:rPr>
          <w:rFonts w:hint="eastAsia"/>
        </w:rPr>
        <w:br/>
      </w:r>
      <w:r>
        <w:rPr>
          <w:rFonts w:hint="eastAsia"/>
        </w:rPr>
        <w:t>　　第二节 汽车车灯行业用户关注因素</w:t>
      </w:r>
      <w:r>
        <w:rPr>
          <w:rFonts w:hint="eastAsia"/>
        </w:rPr>
        <w:br/>
      </w:r>
      <w:r>
        <w:rPr>
          <w:rFonts w:hint="eastAsia"/>
        </w:rPr>
        <w:t>　　　　　　1、功能</w:t>
      </w:r>
      <w:r>
        <w:rPr>
          <w:rFonts w:hint="eastAsia"/>
        </w:rPr>
        <w:br/>
      </w:r>
      <w:r>
        <w:rPr>
          <w:rFonts w:hint="eastAsia"/>
        </w:rPr>
        <w:t>　　　　　　2、质量</w:t>
      </w:r>
      <w:r>
        <w:rPr>
          <w:rFonts w:hint="eastAsia"/>
        </w:rPr>
        <w:br/>
      </w:r>
      <w:r>
        <w:rPr>
          <w:rFonts w:hint="eastAsia"/>
        </w:rPr>
        <w:t>　　　　　　3、价格</w:t>
      </w:r>
      <w:r>
        <w:rPr>
          <w:rFonts w:hint="eastAsia"/>
        </w:rPr>
        <w:br/>
      </w:r>
      <w:r>
        <w:rPr>
          <w:rFonts w:hint="eastAsia"/>
        </w:rPr>
        <w:t>　　　　　　4、外观</w:t>
      </w:r>
      <w:r>
        <w:rPr>
          <w:rFonts w:hint="eastAsia"/>
        </w:rPr>
        <w:br/>
      </w:r>
      <w:r>
        <w:rPr>
          <w:rFonts w:hint="eastAsia"/>
        </w:rPr>
        <w:t>　　　　　　5、服务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汽车车灯行业未来发展预测及投资前景分析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当前行业存在的问题</w:t>
      </w:r>
      <w:r>
        <w:rPr>
          <w:rFonts w:hint="eastAsia"/>
        </w:rPr>
        <w:br/>
      </w:r>
      <w:r>
        <w:rPr>
          <w:rFonts w:hint="eastAsia"/>
        </w:rPr>
        <w:t>　　第二节 行业竞争状况分析</w:t>
      </w:r>
      <w:r>
        <w:rPr>
          <w:rFonts w:hint="eastAsia"/>
        </w:rPr>
        <w:br/>
      </w:r>
      <w:r>
        <w:rPr>
          <w:rFonts w:hint="eastAsia"/>
        </w:rPr>
        <w:t>　　第三节 行业发展预测与投资前景分析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汽车车灯行业投资风险及防范措施</w:t>
      </w:r>
      <w:r>
        <w:rPr>
          <w:rFonts w:hint="eastAsia"/>
        </w:rPr>
        <w:br/>
      </w:r>
      <w:r>
        <w:rPr>
          <w:rFonts w:hint="eastAsia"/>
        </w:rPr>
        <w:t>　　第一节 政策风险</w:t>
      </w:r>
      <w:r>
        <w:rPr>
          <w:rFonts w:hint="eastAsia"/>
        </w:rPr>
        <w:br/>
      </w:r>
      <w:r>
        <w:rPr>
          <w:rFonts w:hint="eastAsia"/>
        </w:rPr>
        <w:t>　　第二节 技术风险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财务风险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中^智林^－投资建议</w:t>
      </w:r>
      <w:r>
        <w:rPr>
          <w:rFonts w:hint="eastAsia"/>
        </w:rPr>
        <w:br/>
      </w:r>
      <w:r>
        <w:rPr>
          <w:rFonts w:hint="eastAsia"/>
        </w:rPr>
        <w:t>　　图表 2023-2029年中国汽车车灯供给预测分析</w:t>
      </w:r>
      <w:r>
        <w:rPr>
          <w:rFonts w:hint="eastAsia"/>
        </w:rPr>
        <w:br/>
      </w:r>
      <w:r>
        <w:rPr>
          <w:rFonts w:hint="eastAsia"/>
        </w:rPr>
        <w:t>　　图表 2023-2029年中国汽车车灯需求预测分析</w:t>
      </w:r>
      <w:r>
        <w:rPr>
          <w:rFonts w:hint="eastAsia"/>
        </w:rPr>
        <w:br/>
      </w:r>
      <w:r>
        <w:rPr>
          <w:rFonts w:hint="eastAsia"/>
        </w:rPr>
        <w:t>　　图表 2023-2029年中国汽车车灯产业市场进出口预测分析</w:t>
      </w:r>
      <w:r>
        <w:rPr>
          <w:rFonts w:hint="eastAsia"/>
        </w:rPr>
        <w:br/>
      </w:r>
      <w:r>
        <w:rPr>
          <w:rFonts w:hint="eastAsia"/>
        </w:rPr>
        <w:t>　　图表 2023-2029年中国汽车车灯产业市场盈利预测分析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d8ae67d0d14579" w:history="1">
        <w:r>
          <w:rPr>
            <w:rStyle w:val="Hyperlink"/>
          </w:rPr>
          <w:t>2023-2029年中国汽车车灯行业发展现状调研与市场前景预测报告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2215017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2d8ae67d0d14579" w:history="1">
        <w:r>
          <w:rPr>
            <w:rStyle w:val="Hyperlink"/>
          </w:rPr>
          <w:t>https://www.20087.com/7/01/QiCheCheDengShiChangJingZhengYuF.html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dff22a5c0ad466f" w:history="1">
      <w:r>
        <w:rPr>
          <w:rStyle w:val="Hyperlink"/>
        </w:rPr>
        <w:t>2023-2029年中国汽车车灯行业发展现状调研与市场前景预测报告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QiCheCheDengShiChangJingZhengYuF.html" TargetMode="External" Id="R32d8ae67d0d145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QiCheCheDengShiChangJingZhengYuF.html" TargetMode="External" Id="R1dff22a5c0ad46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2023-03-28T23:51:00Z</dcterms:created>
  <dcterms:modified xsi:type="dcterms:W3CDTF">2023-03-29T00:51:00Z</dcterms:modified>
  <dc:subject>2023-2029年中国汽车车灯行业发展现状调研与市场前景预测报告</dc:subject>
  <dc:title>2023-2029年中国汽车车灯行业发展现状调研与市场前景预测报告</dc:title>
  <cp:keywords>2023-2029年中国汽车车灯行业发展现状调研与市场前景预测报告</cp:keywords>
  <dc:description>2023-2029年中国汽车车灯行业发展现状调研与市场前景预测报告</dc:description>
</cp:coreProperties>
</file>