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4f94a4502495c" w:history="1">
              <w:r>
                <w:rPr>
                  <w:rStyle w:val="Hyperlink"/>
                </w:rPr>
                <w:t>2023-2029年中国游艇市场研究分析及未来发展前景预测报告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4f94a4502495c" w:history="1">
              <w:r>
                <w:rPr>
                  <w:rStyle w:val="Hyperlink"/>
                </w:rPr>
                <w:t>2023-2029年中国游艇市场研究分析及未来发展前景预测报告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4f94a4502495c" w:history="1">
                <w:r>
                  <w:rPr>
                    <w:rStyle w:val="Hyperlink"/>
                  </w:rPr>
                  <w:t>https://www.20087.com/7/51/YouTingShiChangQianJing.html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是一种高端消费品，近年来在全球范围内的市场需求逐渐增长。特别是在欧美发达国家，游艇文化和休闲生活方式深入人心，游艇市场相对成熟。亚洲地区，如中国和东南亚国家，随着经济的快速发展和中产阶级的崛起，游艇市场呈现出快速增长的趋势。目前，游艇市场涵盖了从小型休闲艇到大型豪华游艇的多种类型，市场需求呈现出多样化的特点。</w:t>
      </w:r>
      <w:r>
        <w:rPr>
          <w:rFonts w:hint="eastAsia"/>
        </w:rPr>
        <w:br/>
      </w:r>
      <w:r>
        <w:rPr>
          <w:rFonts w:hint="eastAsia"/>
        </w:rPr>
        <w:t>　　未来，游艇市场的发展前景看好。随着新材料和新技术的应用，游艇的设计将更加时尚、舒适和环保。智能化技术的应用也将提升游艇的操控性和安全性，增加用户体验。此外，游艇租赁和共享模式的兴起将进一步降低游艇的使用门槛，吸引更多的消费者。政策方面，各国政府将加强对游艇行业的监管和规范，推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4f94a4502495c" w:history="1">
        <w:r>
          <w:rPr>
            <w:rStyle w:val="Hyperlink"/>
          </w:rPr>
          <w:t>2023-2029年中国游艇市场研究分析及未来发展前景预测报告</w:t>
        </w:r>
      </w:hyperlink>
      <w:r>
        <w:rPr>
          <w:rFonts w:hint="eastAsia"/>
        </w:rPr>
        <w:t>》全面分析了游艇行业的市场规模、供需状况及产业链结构，深入探讨了游艇各细分市场的品牌竞争情况和价格动态，聚焦游艇重点企业经营现状，揭示了行业的集中度和竞争格局。此外，游艇报告对游艇行业的市场前景进行了科学预测，揭示了行业未来的发展趋势、潜在风险和机遇。游艇报告旨在为游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游艇概况</w:t>
      </w:r>
      <w:r>
        <w:rPr>
          <w:rFonts w:hint="eastAsia"/>
        </w:rPr>
        <w:br/>
      </w:r>
      <w:r>
        <w:rPr>
          <w:rFonts w:hint="eastAsia"/>
        </w:rPr>
        <w:t>　　第一节 游艇定义</w:t>
      </w:r>
      <w:r>
        <w:rPr>
          <w:rFonts w:hint="eastAsia"/>
        </w:rPr>
        <w:br/>
      </w:r>
      <w:r>
        <w:rPr>
          <w:rFonts w:hint="eastAsia"/>
        </w:rPr>
        <w:t>　　第二节 游艇分类</w:t>
      </w:r>
      <w:r>
        <w:rPr>
          <w:rFonts w:hint="eastAsia"/>
        </w:rPr>
        <w:br/>
      </w:r>
      <w:r>
        <w:rPr>
          <w:rFonts w:hint="eastAsia"/>
        </w:rPr>
        <w:t>　　第三节 游艇的简史及行业发展简况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2022-2023年中国游艇行业经济与政策环境分析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2022-2023年游艇行业发展经济环境分析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2022-2023年游艇行业发展政策环境分析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2022-2023年中国游艇行业供需分析</w:t>
      </w:r>
      <w:r>
        <w:rPr>
          <w:rFonts w:hint="eastAsia"/>
        </w:rPr>
        <w:br/>
      </w:r>
      <w:r>
        <w:rPr>
          <w:rFonts w:hint="eastAsia"/>
        </w:rPr>
        <w:t>　　第一节 中国游艇市场现状分析</w:t>
      </w:r>
      <w:r>
        <w:rPr>
          <w:rFonts w:hint="eastAsia"/>
        </w:rPr>
        <w:br/>
      </w:r>
      <w:r>
        <w:rPr>
          <w:rFonts w:hint="eastAsia"/>
        </w:rPr>
        <w:t>　　第二节 中国游艇产品产量分析</w:t>
      </w:r>
      <w:r>
        <w:rPr>
          <w:rFonts w:hint="eastAsia"/>
        </w:rPr>
        <w:br/>
      </w:r>
      <w:r>
        <w:rPr>
          <w:rFonts w:hint="eastAsia"/>
        </w:rPr>
        <w:t>　　　　一、游艇产业总体产能规模</w:t>
      </w:r>
      <w:r>
        <w:rPr>
          <w:rFonts w:hint="eastAsia"/>
        </w:rPr>
        <w:br/>
      </w:r>
      <w:r>
        <w:rPr>
          <w:rFonts w:hint="eastAsia"/>
        </w:rPr>
        <w:t>　　　　二、游艇生产区域分布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三、2018-2023年游艇产量</w:t>
      </w:r>
      <w:r>
        <w:rPr>
          <w:rFonts w:hint="eastAsia"/>
        </w:rPr>
        <w:br/>
      </w:r>
      <w:r>
        <w:rPr>
          <w:rFonts w:hint="eastAsia"/>
        </w:rPr>
        <w:t>　　　　四、2018-2023年游艇消费情况</w:t>
      </w:r>
      <w:r>
        <w:rPr>
          <w:rFonts w:hint="eastAsia"/>
        </w:rPr>
        <w:br/>
      </w:r>
      <w:r>
        <w:rPr>
          <w:rFonts w:hint="eastAsia"/>
        </w:rPr>
        <w:t>　　第三节 中国游艇市场需求分析</w:t>
      </w:r>
      <w:r>
        <w:rPr>
          <w:rFonts w:hint="eastAsia"/>
        </w:rPr>
        <w:br/>
      </w:r>
      <w:r>
        <w:rPr>
          <w:rFonts w:hint="eastAsia"/>
        </w:rPr>
        <w:t>　　第四节 中国游艇消费状况分析</w:t>
      </w:r>
      <w:r>
        <w:rPr>
          <w:rFonts w:hint="eastAsia"/>
        </w:rPr>
        <w:br/>
      </w:r>
      <w:r>
        <w:rPr>
          <w:rFonts w:hint="eastAsia"/>
        </w:rPr>
        <w:t>　　第五节 中国游艇价格趋势分析</w:t>
      </w:r>
      <w:r>
        <w:rPr>
          <w:rFonts w:hint="eastAsia"/>
        </w:rPr>
        <w:br/>
      </w:r>
      <w:r>
        <w:rPr>
          <w:rFonts w:hint="eastAsia"/>
        </w:rPr>
        <w:t>　　　　一、中国游艇2018-2023年价格走势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二、影响游艇价格因素分析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三、2023-2029年中国游艇价格走势预测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2018-2023年游艇行业进口数据分析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2018-2023年游艇行业出口数据分析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2023-2029年游艇行业进口数据预测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2023-2029年游艇行业出口数据预测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2018-2023年中国游艇行业的市场需求分析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2018-2023年中国游艇的需求量分析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2018-2023年我国各地区游艇的需求结构分析</w:t>
      </w:r>
      <w:r>
        <w:rPr>
          <w:rFonts w:hint="eastAsia"/>
        </w:rPr>
        <w:br/>
      </w:r>
      <w:r>
        <w:rPr>
          <w:rFonts w:hint="eastAsia"/>
        </w:rPr>
        <w:t>　　　　一、我国游艇行业分地区产业结构分析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二、我国华东地区游艇需求量分析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三、我国华北地区游艇需求量分析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四、我国华中地区游艇需求量分析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五、我国华南地区游艇需求量分析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六、我国东北地区游艇需求量分析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七、我国西部地区游艇需求量分析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2018-2023年中国游艇行业主要指标监测分析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2018-2023年中国游艇行业规模情况分析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2018-2023年中国游艇行业产销情况分析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2018-2023年中国游艇行业财务能力分析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2018-2023年游艇行业特性分析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游艇行业SWOT分析</w:t>
      </w:r>
      <w:r>
        <w:rPr>
          <w:rFonts w:hint="eastAsia"/>
        </w:rPr>
        <w:br/>
      </w:r>
      <w:r>
        <w:rPr>
          <w:rFonts w:hint="eastAsia"/>
        </w:rPr>
        <w:t>　　　　一、游艇行业优势</w:t>
      </w:r>
      <w:r>
        <w:rPr>
          <w:rFonts w:hint="eastAsia"/>
        </w:rPr>
        <w:br/>
      </w:r>
      <w:r>
        <w:rPr>
          <w:rFonts w:hint="eastAsia"/>
        </w:rPr>
        <w:t>　　　　二、游艇行业劣势</w:t>
      </w:r>
      <w:r>
        <w:rPr>
          <w:rFonts w:hint="eastAsia"/>
        </w:rPr>
        <w:br/>
      </w:r>
      <w:r>
        <w:rPr>
          <w:rFonts w:hint="eastAsia"/>
        </w:rPr>
        <w:t>　　　　三、游艇行业机会</w:t>
      </w:r>
      <w:r>
        <w:rPr>
          <w:rFonts w:hint="eastAsia"/>
        </w:rPr>
        <w:br/>
      </w:r>
      <w:r>
        <w:rPr>
          <w:rFonts w:hint="eastAsia"/>
        </w:rPr>
        <w:t>　　　　四、游艇行业风险</w:t>
      </w:r>
      <w:r>
        <w:rPr>
          <w:rFonts w:hint="eastAsia"/>
        </w:rPr>
        <w:br/>
      </w:r>
      <w:r>
        <w:rPr>
          <w:rFonts w:hint="eastAsia"/>
        </w:rPr>
        <w:t>　　第三节 游艇行业波特五力模型分析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游艇重点企业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三、游艇企业经营情况分析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游艇行业投资建议分析</w:t>
      </w:r>
      <w:r>
        <w:rPr>
          <w:rFonts w:hint="eastAsia"/>
        </w:rPr>
        <w:br/>
      </w:r>
      <w:r>
        <w:rPr>
          <w:rFonts w:hint="eastAsia"/>
        </w:rPr>
        <w:t>　　第一节 游艇行业投资环境分析</w:t>
      </w:r>
      <w:r>
        <w:rPr>
          <w:rFonts w:hint="eastAsia"/>
        </w:rPr>
        <w:br/>
      </w:r>
      <w:r>
        <w:rPr>
          <w:rFonts w:hint="eastAsia"/>
        </w:rPr>
        <w:t>　　第二节 游艇行业投资风险分析</w:t>
      </w:r>
      <w:r>
        <w:rPr>
          <w:rFonts w:hint="eastAsia"/>
        </w:rPr>
        <w:br/>
      </w:r>
      <w:r>
        <w:rPr>
          <w:rFonts w:hint="eastAsia"/>
        </w:rPr>
        <w:t>　　第三节 游艇行业投资建议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未来游艇行业发展趋势分析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一、未来游艇行业发展分析</w:t>
      </w:r>
      <w:r>
        <w:rPr>
          <w:rFonts w:hint="eastAsia"/>
        </w:rPr>
        <w:br/>
      </w:r>
      <w:r>
        <w:rPr>
          <w:rFonts w:hint="eastAsia"/>
        </w:rPr>
        <w:t>　　　　二、未来游艇行业技术开发方向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2023-2029年游艇行业运行状况预测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一、2023-2029年游艇行业工业总产值预测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二、2023-2029年游艇行业销售收入预测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三、2023-2029年游艇行业总资产预测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业内专家对中国游艇行业投资的建议及观点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游艇投资机遇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游艇投资风险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游艇行业应对策略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(中:智:林)游艇市场的重点客户战略实施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4f94a4502495c" w:history="1">
        <w:r>
          <w:rPr>
            <w:rStyle w:val="Hyperlink"/>
          </w:rPr>
          <w:t>2023-2029年中国游艇市场研究分析及未来发展前景预测报告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4f94a4502495c" w:history="1">
        <w:r>
          <w:rPr>
            <w:rStyle w:val="Hyperlink"/>
          </w:rPr>
          <w:t>https://www.20087.com/7/51/YouTingShiChangQianJing.html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592b85b124ded" w:history="1">
      <w:r>
        <w:rPr>
          <w:rStyle w:val="Hyperlink"/>
        </w:rPr>
        <w:t>2023-2029年中国游艇市场研究分析及未来发展前景预测报告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ouTingShiChangQianJing.html" TargetMode="External" Id="Rb2f4f94a4502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ouTingShiChangQianJing.html" TargetMode="External" Id="R160592b85b12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2023-01-15T04:33:00Z</dcterms:created>
  <dcterms:modified xsi:type="dcterms:W3CDTF">2023-01-15T05:33:00Z</dcterms:modified>
  <dc:subject>2023-2029年中国游艇市场研究分析及未来发展前景预测报告</dc:subject>
  <dc:title>2023-2029年中国游艇市场研究分析及未来发展前景预测报告</dc:title>
  <cp:keywords>2023-2029年中国游艇市场研究分析及未来发展前景预测报告</cp:keywords>
  <dc:description>2023-2029年中国游艇市场研究分析及未来发展前景预测报告</dc:description>
</cp:coreProperties>
</file>