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2a85b1874aba" w:history="1">
              <w:r>
                <w:rPr>
                  <w:rStyle w:val="Hyperlink"/>
                </w:rPr>
                <w:t>2025-2031年中国轻轨市场调研与前景趋势分析报告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2a85b1874aba" w:history="1">
              <w:r>
                <w:rPr>
                  <w:rStyle w:val="Hyperlink"/>
                </w:rPr>
                <w:t>2025-2031年中国轻轨市场调研与前景趋势分析报告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2a85b1874aba" w:history="1">
                <w:r>
                  <w:rPr>
                    <w:rStyle w:val="Hyperlink"/>
                  </w:rPr>
                  <w:t>https://www.20087.com/7/51/QingGuiHangYeQianJingQuShi.html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城市公共交通系统的重要组成部分，近年来在全球范围内得到了广泛应用。它以其较高的运载能力、较低的能耗和较少的占地面积，成为了缓解城市交通拥堵和减少空气污染的有效手段。随着智能交通系统和绿色交通理念的推广，轻轨车辆的自动化水平和能源效率得到了显著提升。</w:t>
      </w:r>
      <w:r>
        <w:rPr>
          <w:rFonts w:hint="eastAsia"/>
        </w:rPr>
        <w:br/>
      </w:r>
      <w:r>
        <w:rPr>
          <w:rFonts w:hint="eastAsia"/>
        </w:rPr>
        <w:t>　　未来，轻轨交通系统将更加注重智能化和乘客体验。通过集成物联网（IoT）和大数据分析，实现列车运行的实时监控和优化调度，提高系统效率；同时，通过提供Wi-Fi覆盖、智能支付系统和无障碍设施，提升乘客的乘车体验。此外，探索可再生能源供电和碳捕捉技术，将进一步降低轻轨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2a85b1874aba" w:history="1">
        <w:r>
          <w:rPr>
            <w:rStyle w:val="Hyperlink"/>
          </w:rPr>
          <w:t>2025-2031年中国轻轨市场调研与前景趋势分析报告</w:t>
        </w:r>
      </w:hyperlink>
      <w:r>
        <w:rPr>
          <w:rFonts w:hint="eastAsia"/>
        </w:rPr>
        <w:t>》基于多年轻轨行业研究积累，结合当前市场发展现状，依托国家权威数据资源和长期市场监测数据库，对轻轨行业进行了全面调研与分析。报告详细阐述了轻轨市场规模、市场前景、发展趋势、技术现状及未来方向，重点分析了行业内主要企业的竞争格局，并通过SWOT分析揭示了轻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242a85b1874aba" w:history="1">
        <w:r>
          <w:rPr>
            <w:rStyle w:val="Hyperlink"/>
          </w:rPr>
          <w:t>2025-2031年中国轻轨市场调研与前景趋势分析报告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轻轨产业概述</w:t>
      </w:r>
      <w:r>
        <w:rPr>
          <w:rFonts w:hint="eastAsia"/>
        </w:rPr>
        <w:br/>
      </w:r>
      <w:r>
        <w:rPr>
          <w:rFonts w:hint="eastAsia"/>
        </w:rPr>
        <w:t>　　第一节 轻轨定义</w:t>
      </w:r>
      <w:r>
        <w:rPr>
          <w:rFonts w:hint="eastAsia"/>
        </w:rPr>
        <w:br/>
      </w:r>
      <w:r>
        <w:rPr>
          <w:rFonts w:hint="eastAsia"/>
        </w:rPr>
        <w:t>　　第二节 轻轨行业特点</w:t>
      </w:r>
      <w:r>
        <w:rPr>
          <w:rFonts w:hint="eastAsia"/>
        </w:rPr>
        <w:br/>
      </w:r>
      <w:r>
        <w:rPr>
          <w:rFonts w:hint="eastAsia"/>
        </w:rPr>
        <w:t>　　第三节 轻轨发展历程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2024-2025年中国轻轨行业运行环境分析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轻轨产业政策环境分析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一、轻轨行业监管体制</w:t>
      </w:r>
      <w:r>
        <w:rPr>
          <w:rFonts w:hint="eastAsia"/>
        </w:rPr>
        <w:br/>
      </w:r>
      <w:r>
        <w:rPr>
          <w:rFonts w:hint="eastAsia"/>
        </w:rPr>
        <w:t>　　　　二、轻轨行业主要法规政策</w:t>
      </w:r>
      <w:r>
        <w:rPr>
          <w:rFonts w:hint="eastAsia"/>
        </w:rPr>
        <w:br/>
      </w:r>
      <w:r>
        <w:rPr>
          <w:rFonts w:hint="eastAsia"/>
        </w:rPr>
        <w:t>　　第三节 轻轨产业社会环境分析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2024-2025年全球轻轨行业发展态势分析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全球主要国家、地区轻轨市场现状</w:t>
      </w:r>
      <w:r>
        <w:rPr>
          <w:rFonts w:hint="eastAsia"/>
        </w:rPr>
        <w:br/>
      </w:r>
      <w:r>
        <w:rPr>
          <w:rFonts w:hint="eastAsia"/>
        </w:rPr>
        <w:t>　　第三节 全球轻轨行业发展趋势预测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2019-2024年中国轻轨行业规模情况</w:t>
      </w:r>
      <w:r>
        <w:rPr>
          <w:rFonts w:hint="eastAsia"/>
        </w:rPr>
        <w:br/>
      </w:r>
      <w:r>
        <w:rPr>
          <w:rFonts w:hint="eastAsia"/>
        </w:rPr>
        <w:t>　　　　一、轻轨行业市场规模状况</w:t>
      </w:r>
      <w:r>
        <w:rPr>
          <w:rFonts w:hint="eastAsia"/>
        </w:rPr>
        <w:br/>
      </w:r>
      <w:r>
        <w:rPr>
          <w:rFonts w:hint="eastAsia"/>
        </w:rPr>
        <w:t>　　　　二、轻轨行业单位规模状况</w:t>
      </w:r>
      <w:r>
        <w:rPr>
          <w:rFonts w:hint="eastAsia"/>
        </w:rPr>
        <w:br/>
      </w:r>
      <w:r>
        <w:rPr>
          <w:rFonts w:hint="eastAsia"/>
        </w:rPr>
        <w:t>　　　　三、轻轨行业人员规模状况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2019-2024年中国轻轨行业财务能力分析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一、轻轨行业盈利能力分析</w:t>
      </w:r>
      <w:r>
        <w:rPr>
          <w:rFonts w:hint="eastAsia"/>
        </w:rPr>
        <w:br/>
      </w:r>
      <w:r>
        <w:rPr>
          <w:rFonts w:hint="eastAsia"/>
        </w:rPr>
        <w:t>　　　　二、轻轨行业偿债能力分析</w:t>
      </w:r>
      <w:r>
        <w:rPr>
          <w:rFonts w:hint="eastAsia"/>
        </w:rPr>
        <w:br/>
      </w:r>
      <w:r>
        <w:rPr>
          <w:rFonts w:hint="eastAsia"/>
        </w:rPr>
        <w:t>　　　　三、轻轨行业营运能力分析</w:t>
      </w:r>
      <w:r>
        <w:rPr>
          <w:rFonts w:hint="eastAsia"/>
        </w:rPr>
        <w:br/>
      </w:r>
      <w:r>
        <w:rPr>
          <w:rFonts w:hint="eastAsia"/>
        </w:rPr>
        <w:t>　　　　四、轻轨行业发展能力分析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2024-2025年中国轻轨行业热点动态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2024-2025年中国轻轨行业面临的挑战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**地区轻轨发展现状及趋势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**地区轻轨发展现状及趋势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**地区轻轨发展现状及趋势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**地区轻轨发展现状及趋势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国内轻轨行业价格回顾</w:t>
      </w:r>
      <w:r>
        <w:rPr>
          <w:rFonts w:hint="eastAsia"/>
        </w:rPr>
        <w:br/>
      </w:r>
      <w:r>
        <w:rPr>
          <w:rFonts w:hint="eastAsia"/>
        </w:rPr>
        <w:t>　　第二节 国内轻轨行业价格走势预测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中国轻轨行业客户调研</w:t>
      </w:r>
      <w:r>
        <w:rPr>
          <w:rFonts w:hint="eastAsia"/>
        </w:rPr>
        <w:br/>
      </w:r>
      <w:r>
        <w:rPr>
          <w:rFonts w:hint="eastAsia"/>
        </w:rPr>
        <w:t>　　　　一、轻轨行业客户偏好调查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二、客户对轻轨品牌的首要认知渠道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三、轻轨品牌忠诚度调查</w:t>
      </w:r>
      <w:r>
        <w:rPr>
          <w:rFonts w:hint="eastAsia"/>
        </w:rPr>
        <w:br/>
      </w:r>
      <w:r>
        <w:rPr>
          <w:rFonts w:hint="eastAsia"/>
        </w:rPr>
        <w:t>　　　　四、轻轨行业客户消费理念调研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2025年轻轨行业集中度分析</w:t>
      </w:r>
      <w:r>
        <w:rPr>
          <w:rFonts w:hint="eastAsia"/>
        </w:rPr>
        <w:br/>
      </w:r>
      <w:r>
        <w:rPr>
          <w:rFonts w:hint="eastAsia"/>
        </w:rPr>
        <w:t>　　　　一、轻轨市场集中度分析</w:t>
      </w:r>
      <w:r>
        <w:rPr>
          <w:rFonts w:hint="eastAsia"/>
        </w:rPr>
        <w:br/>
      </w:r>
      <w:r>
        <w:rPr>
          <w:rFonts w:hint="eastAsia"/>
        </w:rPr>
        <w:t>　　　　二、轻轨企业集中度分析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一、轻轨行业竞争策略分析</w:t>
      </w:r>
      <w:r>
        <w:rPr>
          <w:rFonts w:hint="eastAsia"/>
        </w:rPr>
        <w:br/>
      </w:r>
      <w:r>
        <w:rPr>
          <w:rFonts w:hint="eastAsia"/>
        </w:rPr>
        <w:t>　　　　二、轻轨行业竞争格局展望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三、我国轻轨市场竞争趋势</w:t>
      </w:r>
      <w:r>
        <w:rPr>
          <w:rFonts w:hint="eastAsia"/>
        </w:rPr>
        <w:br/>
      </w:r>
      <w:r>
        <w:rPr>
          <w:rFonts w:hint="eastAsia"/>
        </w:rPr>
        <w:t>　　第三节 轻轨行业兼并与重组整合分析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一、轻轨行业兼并与重组整合动态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二、轻轨行业兼并与重组整合发展趋势预测分析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轻轨行业SWOT模型分析</w:t>
      </w:r>
      <w:r>
        <w:rPr>
          <w:rFonts w:hint="eastAsia"/>
        </w:rPr>
        <w:br/>
      </w:r>
      <w:r>
        <w:rPr>
          <w:rFonts w:hint="eastAsia"/>
        </w:rPr>
        <w:t>　　　　一、轻轨行业优势分析</w:t>
      </w:r>
      <w:r>
        <w:rPr>
          <w:rFonts w:hint="eastAsia"/>
        </w:rPr>
        <w:br/>
      </w:r>
      <w:r>
        <w:rPr>
          <w:rFonts w:hint="eastAsia"/>
        </w:rPr>
        <w:t>　　　　二、轻轨行业劣势分析</w:t>
      </w:r>
      <w:r>
        <w:rPr>
          <w:rFonts w:hint="eastAsia"/>
        </w:rPr>
        <w:br/>
      </w:r>
      <w:r>
        <w:rPr>
          <w:rFonts w:hint="eastAsia"/>
        </w:rPr>
        <w:t>　　　　三、轻轨行业机会分析</w:t>
      </w:r>
      <w:r>
        <w:rPr>
          <w:rFonts w:hint="eastAsia"/>
        </w:rPr>
        <w:br/>
      </w:r>
      <w:r>
        <w:rPr>
          <w:rFonts w:hint="eastAsia"/>
        </w:rPr>
        <w:t>　　　　四、轻轨行业风险分析</w:t>
      </w:r>
      <w:r>
        <w:rPr>
          <w:rFonts w:hint="eastAsia"/>
        </w:rPr>
        <w:br/>
      </w:r>
      <w:r>
        <w:rPr>
          <w:rFonts w:hint="eastAsia"/>
        </w:rPr>
        <w:t>　　第二节 轻轨行业投资风险及控制策略分析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2025-2031年中国轻轨市场预测分析</w:t>
      </w:r>
      <w:r>
        <w:rPr>
          <w:rFonts w:hint="eastAsia"/>
        </w:rPr>
        <w:br/>
      </w:r>
      <w:r>
        <w:rPr>
          <w:rFonts w:hint="eastAsia"/>
        </w:rPr>
        <w:t>　　　　一、中国轻轨市场前景分析</w:t>
      </w:r>
      <w:r>
        <w:rPr>
          <w:rFonts w:hint="eastAsia"/>
        </w:rPr>
        <w:br/>
      </w:r>
      <w:r>
        <w:rPr>
          <w:rFonts w:hint="eastAsia"/>
        </w:rPr>
        <w:t>　　　　二、中国轻轨发展趋势预测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2025-2031年中国轻轨企业发展策略建议</w:t>
      </w:r>
      <w:r>
        <w:rPr>
          <w:rFonts w:hint="eastAsia"/>
        </w:rPr>
        <w:br/>
      </w:r>
      <w:r>
        <w:rPr>
          <w:rFonts w:hint="eastAsia"/>
        </w:rPr>
        <w:t>　　　　一、轻轨企业融资策略</w:t>
      </w:r>
      <w:r>
        <w:rPr>
          <w:rFonts w:hint="eastAsia"/>
        </w:rPr>
        <w:br/>
      </w:r>
      <w:r>
        <w:rPr>
          <w:rFonts w:hint="eastAsia"/>
        </w:rPr>
        <w:t>　　　　二、轻轨企业人才策略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2025-2031年中国轻轨企业营销策略建议</w:t>
      </w:r>
      <w:r>
        <w:rPr>
          <w:rFonts w:hint="eastAsia"/>
        </w:rPr>
        <w:br/>
      </w:r>
      <w:r>
        <w:rPr>
          <w:rFonts w:hint="eastAsia"/>
        </w:rPr>
        <w:t>　　　　一、轻轨企业定位策略</w:t>
      </w:r>
      <w:r>
        <w:rPr>
          <w:rFonts w:hint="eastAsia"/>
        </w:rPr>
        <w:br/>
      </w:r>
      <w:r>
        <w:rPr>
          <w:rFonts w:hint="eastAsia"/>
        </w:rPr>
        <w:t>　　　　二、轻轨企业价格策略</w:t>
      </w:r>
      <w:r>
        <w:rPr>
          <w:rFonts w:hint="eastAsia"/>
        </w:rPr>
        <w:br/>
      </w:r>
      <w:r>
        <w:rPr>
          <w:rFonts w:hint="eastAsia"/>
        </w:rPr>
        <w:t>　　　　三、轻轨企业促销策略</w:t>
      </w:r>
      <w:r>
        <w:rPr>
          <w:rFonts w:hint="eastAsia"/>
        </w:rPr>
        <w:br/>
      </w:r>
      <w:r>
        <w:rPr>
          <w:rFonts w:hint="eastAsia"/>
        </w:rPr>
        <w:t>　　第四节 中智林.－轻轨行业研究结论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轻轨行业现状</w:t>
      </w:r>
      <w:r>
        <w:rPr>
          <w:rFonts w:hint="eastAsia"/>
        </w:rPr>
        <w:br/>
      </w:r>
      <w:r>
        <w:rPr>
          <w:rFonts w:hint="eastAsia"/>
        </w:rPr>
        <w:t>　　图表 轻轨行业产业链调研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2019-2024年中国轻轨行业市场规模情况</w:t>
      </w:r>
      <w:r>
        <w:rPr>
          <w:rFonts w:hint="eastAsia"/>
        </w:rPr>
        <w:br/>
      </w:r>
      <w:r>
        <w:rPr>
          <w:rFonts w:hint="eastAsia"/>
        </w:rPr>
        <w:t>　　图表 轻轨行业动态</w:t>
      </w:r>
      <w:r>
        <w:rPr>
          <w:rFonts w:hint="eastAsia"/>
        </w:rPr>
        <w:br/>
      </w:r>
      <w:r>
        <w:rPr>
          <w:rFonts w:hint="eastAsia"/>
        </w:rPr>
        <w:t>　　图表 2019-2024年中国轻轨行业销售收入统计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2019-2024年中国轻轨行业经营效益分析</w:t>
      </w:r>
      <w:r>
        <w:rPr>
          <w:rFonts w:hint="eastAsia"/>
        </w:rPr>
        <w:br/>
      </w:r>
      <w:r>
        <w:rPr>
          <w:rFonts w:hint="eastAsia"/>
        </w:rPr>
        <w:t>　　图表 轻轨行业竞争对手分析</w:t>
      </w:r>
      <w:r>
        <w:rPr>
          <w:rFonts w:hint="eastAsia"/>
        </w:rPr>
        <w:br/>
      </w:r>
      <w:r>
        <w:rPr>
          <w:rFonts w:hint="eastAsia"/>
        </w:rPr>
        <w:t>　　图表 **地区轻轨市场规模</w:t>
      </w:r>
      <w:r>
        <w:rPr>
          <w:rFonts w:hint="eastAsia"/>
        </w:rPr>
        <w:br/>
      </w:r>
      <w:r>
        <w:rPr>
          <w:rFonts w:hint="eastAsia"/>
        </w:rPr>
        <w:t>　　图表 **地区轻轨行业市场需求</w:t>
      </w:r>
      <w:r>
        <w:rPr>
          <w:rFonts w:hint="eastAsia"/>
        </w:rPr>
        <w:br/>
      </w:r>
      <w:r>
        <w:rPr>
          <w:rFonts w:hint="eastAsia"/>
        </w:rPr>
        <w:t>　　图表 **地区轻轨市场调研</w:t>
      </w:r>
      <w:r>
        <w:rPr>
          <w:rFonts w:hint="eastAsia"/>
        </w:rPr>
        <w:br/>
      </w:r>
      <w:r>
        <w:rPr>
          <w:rFonts w:hint="eastAsia"/>
        </w:rPr>
        <w:t>　　图表 **地区轻轨行业市场需求分析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**地区轻轨市场规模</w:t>
      </w:r>
      <w:r>
        <w:rPr>
          <w:rFonts w:hint="eastAsia"/>
        </w:rPr>
        <w:br/>
      </w:r>
      <w:r>
        <w:rPr>
          <w:rFonts w:hint="eastAsia"/>
        </w:rPr>
        <w:t>　　图表 **地区轻轨行业市场需求</w:t>
      </w:r>
      <w:r>
        <w:rPr>
          <w:rFonts w:hint="eastAsia"/>
        </w:rPr>
        <w:br/>
      </w:r>
      <w:r>
        <w:rPr>
          <w:rFonts w:hint="eastAsia"/>
        </w:rPr>
        <w:t>　　图表 **地区轻轨市场调研</w:t>
      </w:r>
      <w:r>
        <w:rPr>
          <w:rFonts w:hint="eastAsia"/>
        </w:rPr>
        <w:br/>
      </w:r>
      <w:r>
        <w:rPr>
          <w:rFonts w:hint="eastAsia"/>
        </w:rPr>
        <w:t>　　图表 **地区轻轨行业市场需求分析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2a85b1874aba" w:history="1">
        <w:r>
          <w:rPr>
            <w:rStyle w:val="Hyperlink"/>
          </w:rPr>
          <w:t>2025-2031年中国轻轨市场调研与前景趋势分析报告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2a85b1874aba" w:history="1">
        <w:r>
          <w:rPr>
            <w:rStyle w:val="Hyperlink"/>
          </w:rPr>
          <w:t>https://www.20087.com/7/51/QingGuiHangYeQianJingQuShi.html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a5f48d5e496f" w:history="1">
      <w:r>
        <w:rPr>
          <w:rStyle w:val="Hyperlink"/>
        </w:rPr>
        <w:t>2025-2031年中国轻轨市场调研与前景趋势分析报告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ngGuiHangYeQianJingQuShi.html" TargetMode="External" Id="R58242a85b187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ngGuiHangYeQianJingQuShi.html" TargetMode="External" Id="Re9d1a5f48d5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2024-11-25T02:02:00Z</dcterms:created>
  <dcterms:modified xsi:type="dcterms:W3CDTF">2024-11-25T03:02:00Z</dcterms:modified>
  <dc:subject>2025-2031年中国轻轨市场调研与前景趋势分析报告</dc:subject>
  <dc:title>2025-2031年中国轻轨市场调研与前景趋势分析报告</dc:title>
  <cp:keywords>2025-2031年中国轻轨市场调研与前景趋势分析报告</cp:keywords>
  <dc:description>2025-2031年中国轻轨市场调研与前景趋势分析报告</dc:description>
</cp:coreProperties>
</file>