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07a01bdd4a01" w:history="1">
              <w:r>
                <w:rPr>
                  <w:rStyle w:val="Hyperlink"/>
                </w:rPr>
                <w:t>2024-2030年中国交叉型乘用车市场调查研究及发展趋势分析报告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07a01bdd4a01" w:history="1">
              <w:r>
                <w:rPr>
                  <w:rStyle w:val="Hyperlink"/>
                </w:rPr>
                <w:t>2024-2030年中国交叉型乘用车市场调查研究及发展趋势分析报告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07a01bdd4a01" w:history="1">
                <w:r>
                  <w:rPr>
                    <w:rStyle w:val="Hyperlink"/>
                  </w:rPr>
                  <w:t>https://www.20087.com/7/51/JiaoChaXingChengYongCheShiChangJ.html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是结合了轿车的舒适性与SUV的多功能性及越野能力的车型，近年来在全球汽车市场中迅速崛起。这种车型满足了消费者对车辆多功能性和驾驶体验的双重需求，尤其是在城市和郊区的混合使用场景下。随着消费者对个性化和多样化出行方式的追求，交叉型乘用车的设计和配置也在不断创新，例如增加了混合动力和电动版本，以适应环保趋势和能源效率的提升。然而，市场竞争加剧，以及消费者对车辆安全、智能化和性价比的高要求，给制造商带来了挑战。</w:t>
      </w:r>
      <w:r>
        <w:rPr>
          <w:rFonts w:hint="eastAsia"/>
        </w:rPr>
        <w:br/>
      </w:r>
      <w:r>
        <w:rPr>
          <w:rFonts w:hint="eastAsia"/>
        </w:rPr>
        <w:t>　　未来，交叉型乘用车市场将更加注重可持续性和智能化。一方面，随着电池技术的进步和充电基础设施的完善，纯电动和插电式混合动力车型将占据更大市场份额，推动整个行业向低碳化方向发展。另一方面，智能驾驶辅助系统和车联网技术的集成，将提升驾驶安全性和乘车体验，满足消费者对智能化出行的需求。此外，制造商还将探索更加环保的材料和制造工艺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07a01bdd4a01" w:history="1">
        <w:r>
          <w:rPr>
            <w:rStyle w:val="Hyperlink"/>
          </w:rPr>
          <w:t>2024-2030年中国交叉型乘用车市场调查研究及发展趋势分析报告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交叉型乘用车产业链。交叉型乘用车报告详细分析了市场竞争格局，聚焦了重点企业及品牌影响力，并对价格机制和交叉型乘用车细分市场特征进行了探讨。此外，报告还对市场前景进行了展望，预测了行业发展趋势，并就潜在的风险与机遇提供了专业的见解。交叉型乘用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交叉型乘用车行业国内外发展概述</w:t>
      </w:r>
      <w:r>
        <w:rPr>
          <w:rFonts w:hint="eastAsia"/>
        </w:rPr>
        <w:br/>
      </w:r>
      <w:r>
        <w:rPr>
          <w:rFonts w:hint="eastAsia"/>
        </w:rPr>
        <w:t>　　1.1 全球交叉型乘用车行业发展概况</w:t>
      </w:r>
      <w:r>
        <w:rPr>
          <w:rFonts w:hint="eastAsia"/>
        </w:rPr>
        <w:br/>
      </w:r>
      <w:r>
        <w:rPr>
          <w:rFonts w:hint="eastAsia"/>
        </w:rPr>
        <w:t>　　　　1.1.1 全球交叉型乘用车行业发展现状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全球交叉型乘用车行业发展趋势</w:t>
      </w:r>
      <w:r>
        <w:rPr>
          <w:rFonts w:hint="eastAsia"/>
        </w:rPr>
        <w:br/>
      </w:r>
      <w:r>
        <w:rPr>
          <w:rFonts w:hint="eastAsia"/>
        </w:rPr>
        <w:t>　　1.2 中国交叉型乘用车行业发展概况</w:t>
      </w:r>
      <w:r>
        <w:rPr>
          <w:rFonts w:hint="eastAsia"/>
        </w:rPr>
        <w:br/>
      </w:r>
      <w:r>
        <w:rPr>
          <w:rFonts w:hint="eastAsia"/>
        </w:rPr>
        <w:t>　　　　1.2.1 中国交叉型乘用车行业发展历程与现状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中国交叉型乘用车行业发展中存在的问题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2024年中国交叉型乘用车行业发展环境分析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交叉型乘用车行业政策环境</w:t>
      </w:r>
      <w:r>
        <w:rPr>
          <w:rFonts w:hint="eastAsia"/>
        </w:rPr>
        <w:br/>
      </w:r>
      <w:r>
        <w:rPr>
          <w:rFonts w:hint="eastAsia"/>
        </w:rPr>
        <w:t>　　2.5 交叉型乘用车行业技术环境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交叉型乘用车行业市场分析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2019-2024年交叉型乘用车行业市场规模及增速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影响交叉型乘用车行业市场规模的因素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2024-2030年交叉型乘用车行业市场规模及增速预测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交叉型乘用车行业所处生命周期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技术变革与行业革新对交叉型乘用车行业的影响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主要交叉型乘用车细分行业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交叉型乘用车行业竞争分析</w:t>
      </w:r>
      <w:r>
        <w:rPr>
          <w:rFonts w:hint="eastAsia"/>
        </w:rPr>
        <w:br/>
      </w:r>
      <w:r>
        <w:rPr>
          <w:rFonts w:hint="eastAsia"/>
        </w:rPr>
        <w:t>　　5.1 重点交叉型乘用车企业市场份额</w:t>
      </w:r>
      <w:r>
        <w:rPr>
          <w:rFonts w:hint="eastAsia"/>
        </w:rPr>
        <w:br/>
      </w:r>
      <w:r>
        <w:rPr>
          <w:rFonts w:hint="eastAsia"/>
        </w:rPr>
        <w:t>　　5.2 交叉型乘用车行业市场集中度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交叉型乘用车行业主导驱动因素分析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交叉型乘用车行业重点企业分析</w:t>
      </w:r>
      <w:r>
        <w:rPr>
          <w:rFonts w:hint="eastAsia"/>
        </w:rPr>
        <w:br/>
      </w:r>
      <w:r>
        <w:rPr>
          <w:rFonts w:hint="eastAsia"/>
        </w:rPr>
        <w:t>　　7.1 长安汽车股份有限公司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长城汽车股份有限公司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中国美东汽车控股有限公司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奇瑞汽车股份有限公司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交叉型乘用车行业投资机会分析</w:t>
      </w:r>
      <w:r>
        <w:rPr>
          <w:rFonts w:hint="eastAsia"/>
        </w:rPr>
        <w:br/>
      </w:r>
      <w:r>
        <w:rPr>
          <w:rFonts w:hint="eastAsia"/>
        </w:rPr>
        <w:t>　　8.1 交叉型乘用车行业发展前景预测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交叉型乘用车企业营销策略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交叉型乘用车企业投资机会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交叉型乘用车行业风险分析</w:t>
      </w:r>
      <w:r>
        <w:rPr>
          <w:rFonts w:hint="eastAsia"/>
        </w:rPr>
        <w:br/>
      </w:r>
      <w:r>
        <w:rPr>
          <w:rFonts w:hint="eastAsia"/>
        </w:rPr>
        <w:t>　　9.1 交叉型乘用车行业环境风险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交叉型乘用车行业政策风险</w:t>
      </w:r>
      <w:r>
        <w:rPr>
          <w:rFonts w:hint="eastAsia"/>
        </w:rPr>
        <w:br/>
      </w:r>
      <w:r>
        <w:rPr>
          <w:rFonts w:hint="eastAsia"/>
        </w:rPr>
        <w:t>　　9.4 交叉型乘用车行业市场风险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2024-2030年中国交叉型乘用车行业市场规模及增速预测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2024-2030年中国交叉型乘用车行业需求总量预测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2024-2030年中国交叉型乘用车行业供给量预测</w:t>
      </w:r>
      <w:r>
        <w:rPr>
          <w:rFonts w:hint="eastAsia"/>
        </w:rPr>
        <w:br/>
      </w:r>
      <w:r>
        <w:rPr>
          <w:rFonts w:hint="eastAsia"/>
        </w:rPr>
        <w:t>　　图表 2024年中国交叉型乘用车行业企业区域分布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2024年中国交叉型乘用车行业销售渠道分布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2024年中国交叉型乘用车行业主要代理商分布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2019-2024年中国交叉型乘用车行业产品价格走势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2024-2030年中国交叉型乘用车行业产品价格趋势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07a01bdd4a01" w:history="1">
        <w:r>
          <w:rPr>
            <w:rStyle w:val="Hyperlink"/>
          </w:rPr>
          <w:t>2024-2030年中国交叉型乘用车市场调查研究及发展趋势分析报告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07a01bdd4a01" w:history="1">
        <w:r>
          <w:rPr>
            <w:rStyle w:val="Hyperlink"/>
          </w:rPr>
          <w:t>https://www.20087.com/7/51/JiaoChaXingChengYongCheShiChangJ.html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56a6d90d40af" w:history="1">
      <w:r>
        <w:rPr>
          <w:rStyle w:val="Hyperlink"/>
        </w:rPr>
        <w:t>2024-2030年中国交叉型乘用车市场调查研究及发展趋势分析报告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ChaXingChengYongCheShiChangJ.html" TargetMode="External" Id="R805a07a01bd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ChaXingChengYongCheShiChangJ.html" TargetMode="External" Id="Re01256a6d90d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2024-03-20T06:42:00Z</dcterms:created>
  <dcterms:modified xsi:type="dcterms:W3CDTF">2024-03-20T07:42:00Z</dcterms:modified>
  <dc:subject>2024-2030年中国交叉型乘用车市场调查研究及发展趋势分析报告</dc:subject>
  <dc:title>2024-2030年中国交叉型乘用车市场调查研究及发展趋势分析报告</dc:title>
  <cp:keywords>2024-2030年中国交叉型乘用车市场调查研究及发展趋势分析报告</cp:keywords>
  <dc:description>2024-2030年中国交叉型乘用车市场调查研究及发展趋势分析报告</dc:description>
</cp:coreProperties>
</file>