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822615c834f70" w:history="1">
              <w:r>
                <w:rPr>
                  <w:rStyle w:val="Hyperlink"/>
                </w:rPr>
                <w:t>2024-2030年中国太阳能电动三轮车行业市场分析与前景趋势预测报告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822615c834f70" w:history="1">
              <w:r>
                <w:rPr>
                  <w:rStyle w:val="Hyperlink"/>
                </w:rPr>
                <w:t>2024-2030年中国太阳能电动三轮车行业市场分析与前景趋势预测报告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822615c834f70" w:history="1">
                <w:r>
                  <w:rPr>
                    <w:rStyle w:val="Hyperlink"/>
                  </w:rPr>
                  <w:t>https://www.20087.com/7/51/TaiYangNengDianDongSanLunCheFaZhanQuShi.html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动三轮车是一种采用太阳能电池板供电的电动三轮车，因其能够提供环保、低成本的出行方式而受到重视。近年来，随着新能源汽车的发展和技术的进步，太阳能电动三轮车市场需求持续增长。目前，太阳能电动三轮车不仅在续航里程和稳定性上有了显著提升，还通过采用先进的电池技术和优化的驱动系统，提高了产品的稳定性和适用性。此外，随着对电动汽车环保性和经济性要求的提高，太阳能电动三轮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太阳能电动三轮车的发展将更加注重提高产品性能和环保性。一方面，通过引入更多高性能材料和技术，提高太阳能电动三轮车的续航里程和稳定性，以适应更高要求的应用场景。另一方面，随着可持续发展理念的普及，太阳能电动三轮车将更多地采用环保材料和工艺，减少对环境的影响。此外，随着新材料和新技术的发展，可能会开发出更多替代品，太阳能电动三轮车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822615c834f70" w:history="1">
        <w:r>
          <w:rPr>
            <w:rStyle w:val="Hyperlink"/>
          </w:rPr>
          <w:t>2024-2030年中国太阳能电动三轮车行业市场分析与前景趋势预测报告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太阳能电动三轮车行业的市场规模、需求变化、价格波动以及产业链构成。太阳能电动三轮车报告深入剖析了当前市场现状，科学预测了未来太阳能电动三轮车市场前景与发展趋势，特别关注了太阳能电动三轮车细分市场的机会与挑战。同时，对太阳能电动三轮车重点企业的竞争地位、品牌影响力和市场集中度进行了全面评估。太阳能电动三轮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太阳能电动三轮车行业发展概述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一、太阳能电动三轮车行业定义及分类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二、太阳能电动三轮车行业经济特性</w:t>
      </w:r>
      <w:r>
        <w:rPr>
          <w:rFonts w:hint="eastAsia"/>
        </w:rPr>
        <w:br/>
      </w:r>
      <w:r>
        <w:rPr>
          <w:rFonts w:hint="eastAsia"/>
        </w:rPr>
        <w:t>　　　　三、太阳能电动三轮车行业产业链简介</w:t>
      </w:r>
      <w:r>
        <w:rPr>
          <w:rFonts w:hint="eastAsia"/>
        </w:rPr>
        <w:br/>
      </w:r>
      <w:r>
        <w:rPr>
          <w:rFonts w:hint="eastAsia"/>
        </w:rPr>
        <w:t>　　第二节 太阳能电动三轮车行业发展成熟度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一、太阳能电动三轮车行业发展周期分析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太阳能电动三轮车行业相关产业动态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太阳能电动三轮车行业发展环境分析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太阳能电动三轮车行业环境分析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太阳能电动三轮车行业相关政策、法规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太阳能电动三轮车行业技术发展现状及趋势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当前我国太阳能电动三轮车技术发展现状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中外太阳能电动三轮车技术差距及产生差距的主要原因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提高我国太阳能电动三轮车技术的对策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我国太阳能电动三轮车产品研发、设计发展趋势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中国太阳能电动三轮车市场发展调研</w:t>
      </w:r>
      <w:r>
        <w:rPr>
          <w:rFonts w:hint="eastAsia"/>
        </w:rPr>
        <w:br/>
      </w:r>
      <w:r>
        <w:rPr>
          <w:rFonts w:hint="eastAsia"/>
        </w:rPr>
        <w:t>　　第一节 太阳能电动三轮车市场现状分析及预测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一、2018-2023年中国太阳能电动三轮车市场规模分析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二、2024-2030年中国太阳能电动三轮车市场规模预测</w:t>
      </w:r>
      <w:r>
        <w:rPr>
          <w:rFonts w:hint="eastAsia"/>
        </w:rPr>
        <w:br/>
      </w:r>
      <w:r>
        <w:rPr>
          <w:rFonts w:hint="eastAsia"/>
        </w:rPr>
        <w:t>　　第二节 太阳能电动三轮车行业产能分析及预测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一、2018-2023年中国太阳能电动三轮车行业产能分析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二、2024-2030年中国太阳能电动三轮车行业产能预测</w:t>
      </w:r>
      <w:r>
        <w:rPr>
          <w:rFonts w:hint="eastAsia"/>
        </w:rPr>
        <w:br/>
      </w:r>
      <w:r>
        <w:rPr>
          <w:rFonts w:hint="eastAsia"/>
        </w:rPr>
        <w:t>　　第三节 太阳能电动三轮车行业产量分析及预测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一、2018-2023年中国太阳能电动三轮车行业产量分析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二、2024-2030年中国太阳能电动三轮车行业产量预测</w:t>
      </w:r>
      <w:r>
        <w:rPr>
          <w:rFonts w:hint="eastAsia"/>
        </w:rPr>
        <w:br/>
      </w:r>
      <w:r>
        <w:rPr>
          <w:rFonts w:hint="eastAsia"/>
        </w:rPr>
        <w:t>　　第四节 太阳能电动三轮车市场需求分析及预测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一、2018-2023年中国太阳能电动三轮车市场需求分析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二、2024-2030年中国太阳能电动三轮车市场需求预测</w:t>
      </w:r>
      <w:r>
        <w:rPr>
          <w:rFonts w:hint="eastAsia"/>
        </w:rPr>
        <w:br/>
      </w:r>
      <w:r>
        <w:rPr>
          <w:rFonts w:hint="eastAsia"/>
        </w:rPr>
        <w:t>　　第五节 太阳能电动三轮车进出口数据分析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一、2018-2023年中国太阳能电动三轮车进出口数据分析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二、2024-2030年国内太阳能电动三轮车进出口情况预测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2018-2023年中国太阳能电动三轮车行业总体发展状况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中国太阳能电动三轮车行业规模情况分析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二、太阳能电动三轮车行业人员规模状况分析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三、太阳能电动三轮车行业资产规模状况分析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四、太阳能电动三轮车行业市场规模状况分析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五、太阳能电动三轮车行业敏感性分析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中国太阳能电动三轮车行业财务能力分析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二、太阳能电动三轮车行业偿债能力分析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三、太阳能电动三轮车行业营运能力分析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四、太阳能电动三轮车行业发展能力分析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中国太阳能电动三轮车行业重点区域发展分析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一、中国太阳能电动三轮车行业重点区域市场结构变化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二、重点地区（一）太阳能电动三轮车行业发展分析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三、重点地区（二）太阳能电动三轮车行业发展分析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四、重点地区（三）太阳能电动三轮车行业发展分析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五、重点地区（四）太阳能电动三轮车行业发展分析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六、重点地区（五）太阳能电动三轮车行业发展分析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太阳能电动三轮车行业产品价格分析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三、主要太阳能电动三轮车品牌产品价位分析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五、价格在太阳能电动三轮车行业竞争中的重要性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2023年中国太阳能电动三轮车行业上下游行业发展分析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太阳能电动三轮车上游行业分析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四、上游供给对太阳能电动三轮车行业的影响</w:t>
      </w:r>
      <w:r>
        <w:rPr>
          <w:rFonts w:hint="eastAsia"/>
        </w:rPr>
        <w:br/>
      </w:r>
      <w:r>
        <w:rPr>
          <w:rFonts w:hint="eastAsia"/>
        </w:rPr>
        <w:t>　　第二节 太阳能电动三轮车下游行业分析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四、下游需求对太阳能电动三轮车行业的影响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太阳能电动三轮车行业重点企业发展调研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2023年中国太阳能电动三轮车产业市场竞争格局分析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2023年中国太阳能电动三轮车产业竞争现状分析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一、太阳能电动三轮车竞争力分析</w:t>
      </w:r>
      <w:r>
        <w:rPr>
          <w:rFonts w:hint="eastAsia"/>
        </w:rPr>
        <w:br/>
      </w:r>
      <w:r>
        <w:rPr>
          <w:rFonts w:hint="eastAsia"/>
        </w:rPr>
        <w:t>　　　　二、太阳能电动三轮车技术竞争分析</w:t>
      </w:r>
      <w:r>
        <w:rPr>
          <w:rFonts w:hint="eastAsia"/>
        </w:rPr>
        <w:br/>
      </w:r>
      <w:r>
        <w:rPr>
          <w:rFonts w:hint="eastAsia"/>
        </w:rPr>
        <w:t>　　　　三、太阳能电动三轮车价格竞争分析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2023年中国太阳能电动三轮车产业集中度分析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一、太阳能电动三轮车市场集中度分析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二、太阳能电动三轮车企业集中度分析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2024-2030年提高太阳能电动三轮车企业竞争力的策略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一、2024-2030年太阳能电动三轮车行业市场风险及控制策略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二、2024-2030年太阳能电动三轮车行业政策风险及控制策略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三、2024-2030年太阳能电动三轮车行业经营风险及控制策略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四、2024-2030年太阳能电动三轮车同业竞争风险及控制策略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五、2024-2030年太阳能电动三轮车行业其他风险及控制策略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太阳能电动三轮车行业发展趋势与投资规划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2024-2030年太阳能电动三轮车市场发展潜力分析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2024-2030年太阳能电动三轮车行业发展趋势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2024-2030年太阳能电动三轮车行业投资前景研究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[^中^智^林^]对我国太阳能电动三轮车品牌的战略思考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二、太阳能电动三轮车实施品牌战略的意义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三、太阳能电动三轮车企业品牌的现状分析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四、我国太阳能电动三轮车企业的品牌战略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五、太阳能电动三轮车品牌战略管理的策略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2018-2023年中国太阳能电动三轮车行业产品市场价格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太阳能电动三轮车重点企业经营情况分析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太阳能电动三轮车重点企业经营情况分析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2024-2030年中国太阳能电动三轮车行业利润预测</w:t>
      </w:r>
      <w:r>
        <w:rPr>
          <w:rFonts w:hint="eastAsia"/>
        </w:rPr>
        <w:br/>
      </w:r>
      <w:r>
        <w:rPr>
          <w:rFonts w:hint="eastAsia"/>
        </w:rPr>
        <w:t>　　图表 2024年太阳能电动三轮车行业壁垒</w:t>
      </w:r>
      <w:r>
        <w:rPr>
          <w:rFonts w:hint="eastAsia"/>
        </w:rPr>
        <w:br/>
      </w:r>
      <w:r>
        <w:rPr>
          <w:rFonts w:hint="eastAsia"/>
        </w:rPr>
        <w:t>　　图表 2024年太阳能电动三轮车市场前景分析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2024-2030年中国太阳能电动三轮车市场需求预测</w:t>
      </w:r>
      <w:r>
        <w:rPr>
          <w:rFonts w:hint="eastAsia"/>
        </w:rPr>
        <w:br/>
      </w:r>
      <w:r>
        <w:rPr>
          <w:rFonts w:hint="eastAsia"/>
        </w:rPr>
        <w:t>　　图表 2024年太阳能电动三轮车发展趋势预测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822615c834f70" w:history="1">
        <w:r>
          <w:rPr>
            <w:rStyle w:val="Hyperlink"/>
          </w:rPr>
          <w:t>2024-2030年中国太阳能电动三轮车行业市场分析与前景趋势预测报告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822615c834f70" w:history="1">
        <w:r>
          <w:rPr>
            <w:rStyle w:val="Hyperlink"/>
          </w:rPr>
          <w:t>https://www.20087.com/7/51/TaiYangNengDianDongSanLunCheFaZhanQuShi.html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fcb7ba374f44" w:history="1">
      <w:r>
        <w:rPr>
          <w:rStyle w:val="Hyperlink"/>
        </w:rPr>
        <w:t>2024-2030年中国太阳能电动三轮车行业市场分析与前景趋势预测报告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iYangNengDianDongSanLunCheFaZhanQuShi.html" TargetMode="External" Id="R747822615c8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iYangNengDianDongSanLunCheFaZhanQuShi.html" TargetMode="External" Id="R0e16fcb7ba3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2023-11-22T05:28:19Z</dcterms:created>
  <dcterms:modified xsi:type="dcterms:W3CDTF">2023-11-22T06:28:19Z</dcterms:modified>
  <dc:subject>2024-2030年中国太阳能电动三轮车行业市场分析与前景趋势预测报告</dc:subject>
  <dc:title>2024-2030年中国太阳能电动三轮车行业市场分析与前景趋势预测报告</dc:title>
  <cp:keywords>2024-2030年中国太阳能电动三轮车行业市场分析与前景趋势预测报告</cp:keywords>
  <dc:description>2024-2030年中国太阳能电动三轮车行业市场分析与前景趋势预测报告</dc:description>
</cp:coreProperties>
</file>