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a15a62644b1e" w:history="1">
              <w:r>
                <w:rPr>
                  <w:rStyle w:val="Hyperlink"/>
                </w:rPr>
                <w:t>2026-2032年中国汽车压缩天然气行业市场调研与前景趋势预测报告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a15a62644b1e" w:history="1">
              <w:r>
                <w:rPr>
                  <w:rStyle w:val="Hyperlink"/>
                </w:rPr>
                <w:t>2026-2032年中国汽车压缩天然气行业市场调研与前景趋势预测报告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a15a62644b1e" w:history="1">
                <w:r>
                  <w:rPr>
                    <w:rStyle w:val="Hyperlink"/>
                  </w:rPr>
                  <w:t>https://www.20087.com/7/81/QiCheYaSuoTianRanQiDeFaZhanQianJing.html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缩天然气（CNG）作为一种清洁替代燃料，广泛应用于城市公交、出租车、物流运输等领域的燃气车辆中。目前，CNG因价格低廉、燃烧清洁、基础设施相对成熟等优势，在部分地区仍具有一定市场基础。随着国家推进交通能源结构调整，CNG汽车在减排政策引导下曾一度快速发展，形成较为完善的加气网络和运营体系。然而，近年来受新能源电动车崛起、加气站覆盖率不足、气源供应波动等因素影响，CNG汽车市场增长放缓，部分区域甚至出现萎缩迹象。此外，CNG储存容器的安全性、续航里程短、加气便利性差等问题也限制了其在乘用车市场的进一步拓展。</w:t>
      </w:r>
      <w:r>
        <w:rPr>
          <w:rFonts w:hint="eastAsia"/>
        </w:rPr>
        <w:br/>
      </w:r>
      <w:r>
        <w:rPr>
          <w:rFonts w:hint="eastAsia"/>
        </w:rPr>
        <w:t>　　未来，汽车压缩天然气的发展将聚焦于区域性替代、专用场景应用与产业链协同优化。一方面，在重型货运、长途客运、环卫工程等不适合纯电化的应用场景中，CNG仍具备一定比较优势，可通过提升气源稳定性和优化加气网络布局巩固市场地位；另一方面，企业或将探索CNG与氢能、生物甲烷等清洁能源的融合发展路径，推动燃料结构低碳化转型。此外，随着“双碳”目标的推进，政府可能出台更具针对性的扶持政策，鼓励CNG在特定领域继续发挥过渡桥梁作用。整体来看，CNG虽难再现高速增长态势，但仍将在多元化交通能源格局中占据一席之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b6a15a62644b1e" w:history="1">
        <w:r>
          <w:rPr>
            <w:rStyle w:val="Hyperlink"/>
          </w:rPr>
          <w:t>2026-2032年中国汽车压缩天然气行业市场调研与前景趋势预测报告</w:t>
        </w:r>
      </w:hyperlink>
      <w:r>
        <w:rPr>
          <w:rFonts w:hint="eastAsia"/>
        </w:rPr>
        <w:t>基于对汽车压缩天然气行业的长期跟踪研究，结合汽车压缩天然气行业供需变化规律，系统分析当前汽车压缩天然气市场发展现状。报告从汽车压缩天然气产业链结构、价格走势、技术发展方向等维度，客观呈现汽车压缩天然气市场规模与竞争格局，评估汽车压缩天然气重点企业经营状况与市场表现。通过对政策环境与行业趋势的分析，科学预测汽车压缩天然气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汽车压缩天然气行业界定及应用领域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汽车压缩天然气行业定义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汽车压缩天然气主要应用领域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2025-2026年汽车压缩天然气行业技术发展现状及趋势分析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汽车压缩天然气行业技术发展现状分析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国内外汽车压缩天然气行业技术差异与原因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汽车压缩天然气行业技术发展方向、趋势预测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提升汽车压缩天然气行业技术能力策略建议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全球汽车压缩天然气行业市场调研分析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全球汽车压缩天然气行业经济环境分析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全球汽车压缩天然气市场总体情况分析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一、全球汽车压缩天然气行业的发展特点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二、全球汽车压缩天然气市场结构</w:t>
      </w:r>
      <w:r>
        <w:rPr>
          <w:rFonts w:hint="eastAsia"/>
        </w:rPr>
        <w:br/>
      </w:r>
      <w:r>
        <w:rPr>
          <w:rFonts w:hint="eastAsia"/>
        </w:rPr>
        <w:t>　　　　三、全球汽车压缩天然气行业竞争格局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全球主要国家（地区）汽车压缩天然气市场分析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2026-2032年全球汽车压缩天然气行业发展趋势预测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汽车压缩天然气行业发展环境分析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汽车压缩天然气行业环境分析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汽车压缩天然气行业相关政策、法规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中国汽车压缩天然气行业供给、需求分析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2025年中国汽车压缩天然气市场现状</w:t>
      </w:r>
      <w:r>
        <w:rPr>
          <w:rFonts w:hint="eastAsia"/>
        </w:rPr>
        <w:br/>
      </w:r>
      <w:r>
        <w:rPr>
          <w:rFonts w:hint="eastAsia"/>
        </w:rPr>
        <w:t>　　第二节 中国汽车压缩天然气行业产量情况分析及预测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一、汽车压缩天然气总体产能规模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、2020-2025年中国汽车压缩天然气行业产量统计分析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三、汽车压缩天然气生产区域分布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四、2026-2032年中国汽车压缩天然气行业产量预测分析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中国汽车压缩天然气市场需求分析及预测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一、中国汽车压缩天然气市场需求特点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二、2020-2025年中国汽车压缩天然气市场需求统计</w:t>
      </w:r>
      <w:r>
        <w:rPr>
          <w:rFonts w:hint="eastAsia"/>
        </w:rPr>
        <w:br/>
      </w:r>
      <w:r>
        <w:rPr>
          <w:rFonts w:hint="eastAsia"/>
        </w:rPr>
        <w:t>　　　　三、汽车压缩天然气市场饱和度</w:t>
      </w:r>
      <w:r>
        <w:rPr>
          <w:rFonts w:hint="eastAsia"/>
        </w:rPr>
        <w:br/>
      </w:r>
      <w:r>
        <w:rPr>
          <w:rFonts w:hint="eastAsia"/>
        </w:rPr>
        <w:t>　　　　四、影响汽车压缩天然气市场需求的因素</w:t>
      </w:r>
      <w:r>
        <w:rPr>
          <w:rFonts w:hint="eastAsia"/>
        </w:rPr>
        <w:br/>
      </w:r>
      <w:r>
        <w:rPr>
          <w:rFonts w:hint="eastAsia"/>
        </w:rPr>
        <w:t>　　　　五、汽车压缩天然气市场潜力分析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六、2026-2032年中国汽车压缩天然气市场需求预测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中国汽车压缩天然气行业进出口分析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一、2020-2025年汽车压缩天然气进口量及增速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三、2026-2032年汽车压缩天然气进口量及增速预测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一、2020-2025年汽车压缩天然气出口量及增速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三、2026-2032年汽车压缩天然气出口量及增速预测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中国汽车压缩天然气行业重点地区调研分析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一、中国汽车压缩天然气行业区域市场分布情况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二、**地区汽车压缩天然气行业市场需求规模情况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三、**地区汽车压缩天然气行业市场需求规模情况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四、**地区汽车压缩天然气行业市场需求规模情况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五、**地区汽车压缩天然气行业市场需求规模情况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六、**地区汽车压缩天然气行业市场需求规模情况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中国汽车压缩天然气细分行业调研</w:t>
      </w:r>
      <w:r>
        <w:rPr>
          <w:rFonts w:hint="eastAsia"/>
        </w:rPr>
        <w:br/>
      </w:r>
      <w:r>
        <w:rPr>
          <w:rFonts w:hint="eastAsia"/>
        </w:rPr>
        <w:t>　　第一节 主要汽车压缩天然气细分行业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汽车压缩天然气行业重点企业发展调研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中国汽车压缩天然气企业营销及发展建议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汽车压缩天然气企业营销策略分析及建议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汽车压缩天然气企业营销策略分析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一、汽车压缩天然气企业营销策略</w:t>
      </w:r>
      <w:r>
        <w:rPr>
          <w:rFonts w:hint="eastAsia"/>
        </w:rPr>
        <w:br/>
      </w:r>
      <w:r>
        <w:rPr>
          <w:rFonts w:hint="eastAsia"/>
        </w:rPr>
        <w:t>　　　　二、汽车压缩天然气企业经验借鉴</w:t>
      </w:r>
      <w:r>
        <w:rPr>
          <w:rFonts w:hint="eastAsia"/>
        </w:rPr>
        <w:br/>
      </w:r>
      <w:r>
        <w:rPr>
          <w:rFonts w:hint="eastAsia"/>
        </w:rPr>
        <w:t>　　第三节 汽车压缩天然气企业营销模式演化与创新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汽车压缩天然气企业经营发展分析及建议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一、汽车压缩天然气企业存在的问题</w:t>
      </w:r>
      <w:r>
        <w:rPr>
          <w:rFonts w:hint="eastAsia"/>
        </w:rPr>
        <w:br/>
      </w:r>
      <w:r>
        <w:rPr>
          <w:rFonts w:hint="eastAsia"/>
        </w:rPr>
        <w:t>　　　　二、汽车压缩天然气企业应对的策略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汽车压缩天然气行业发展趋势及投资风险预警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2026年汽车压缩天然气市场前景分析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2026年汽车压缩天然气行业发展趋势预测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影响汽车压缩天然气行业发展的主要因素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一、2026年影响汽车压缩天然气行业运行的有利因素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二、2026年影响汽车压缩天然气行业运行的稳定因素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三、2026年影响汽车压缩天然气行业运行的不利因素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四、2026年我国汽车压缩天然气行业发展面临的挑战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五、2026年我国汽车压缩天然气行业发展面临的机遇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专家对汽车压缩天然气行业投资风险预警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一、2026-2032年汽车压缩天然气行业市场风险及控制策略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二、2026-2032年汽车压缩天然气行业政策风险及控制策略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三、2026-2032年汽车压缩天然气行业经营风险及控制策略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四、2026-2032年汽车压缩天然气同业竞争风险及控制策略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五、2026-2032年汽车压缩天然气行业其他风险及控制策略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汽车压缩天然气行业投资战略研究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汽车压缩天然气行业发展战略研究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对我国汽车压缩天然气品牌的战略思考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一、汽车压缩天然气品牌的重要性</w:t>
      </w:r>
      <w:r>
        <w:rPr>
          <w:rFonts w:hint="eastAsia"/>
        </w:rPr>
        <w:br/>
      </w:r>
      <w:r>
        <w:rPr>
          <w:rFonts w:hint="eastAsia"/>
        </w:rPr>
        <w:t>　　　　二、汽车压缩天然气实施品牌战略的意义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三、汽车压缩天然气企业品牌的现状分析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四、我国汽车压缩天然气企业的品牌战略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五、汽车压缩天然气品牌战略管理的策略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汽车压缩天然气经营策略分析</w:t>
      </w:r>
      <w:r>
        <w:rPr>
          <w:rFonts w:hint="eastAsia"/>
        </w:rPr>
        <w:br/>
      </w:r>
      <w:r>
        <w:rPr>
          <w:rFonts w:hint="eastAsia"/>
        </w:rPr>
        <w:t>　　　　一、汽车压缩天然气市场细分策略</w:t>
      </w:r>
      <w:r>
        <w:rPr>
          <w:rFonts w:hint="eastAsia"/>
        </w:rPr>
        <w:br/>
      </w:r>
      <w:r>
        <w:rPr>
          <w:rFonts w:hint="eastAsia"/>
        </w:rPr>
        <w:t>　　　　二、汽车压缩天然气市场创新策略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四、汽车压缩天然气新产品差异化战略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中:智:林:－汽车压缩天然气行业投资战略研究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一、2026-2032年汽车压缩天然气行业投资战略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汽车压缩天然气行业类别</w:t>
      </w:r>
      <w:r>
        <w:rPr>
          <w:rFonts w:hint="eastAsia"/>
        </w:rPr>
        <w:br/>
      </w:r>
      <w:r>
        <w:rPr>
          <w:rFonts w:hint="eastAsia"/>
        </w:rPr>
        <w:t>　　图表 汽车压缩天然气行业产业链调研</w:t>
      </w:r>
      <w:r>
        <w:rPr>
          <w:rFonts w:hint="eastAsia"/>
        </w:rPr>
        <w:br/>
      </w:r>
      <w:r>
        <w:rPr>
          <w:rFonts w:hint="eastAsia"/>
        </w:rPr>
        <w:t>　　图表 汽车压缩天然气行业现状</w:t>
      </w:r>
      <w:r>
        <w:rPr>
          <w:rFonts w:hint="eastAsia"/>
        </w:rPr>
        <w:br/>
      </w:r>
      <w:r>
        <w:rPr>
          <w:rFonts w:hint="eastAsia"/>
        </w:rPr>
        <w:t>　　图表 汽车压缩天然气行业标准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2020-2025年中国汽车压缩天然气市场规模</w:t>
      </w:r>
      <w:r>
        <w:rPr>
          <w:rFonts w:hint="eastAsia"/>
        </w:rPr>
        <w:br/>
      </w:r>
      <w:r>
        <w:rPr>
          <w:rFonts w:hint="eastAsia"/>
        </w:rPr>
        <w:t>　　图表 2026年中国汽车压缩天然气行业产能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2020-2025年中国汽车压缩天然气产量</w:t>
      </w:r>
      <w:r>
        <w:rPr>
          <w:rFonts w:hint="eastAsia"/>
        </w:rPr>
        <w:br/>
      </w:r>
      <w:r>
        <w:rPr>
          <w:rFonts w:hint="eastAsia"/>
        </w:rPr>
        <w:t>　　图表 汽车压缩天然气行业动态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2026年中国汽车压缩天然气行业需求区域调研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2020-2025年中国汽车压缩天然气行情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2020-2025年中国汽车压缩天然气行业企业数量统计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**地区汽车压缩天然气市场规模</w:t>
      </w:r>
      <w:r>
        <w:rPr>
          <w:rFonts w:hint="eastAsia"/>
        </w:rPr>
        <w:br/>
      </w:r>
      <w:r>
        <w:rPr>
          <w:rFonts w:hint="eastAsia"/>
        </w:rPr>
        <w:t>　　图表 **地区汽车压缩天然气行业市场需求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**地区汽车压缩天然气市场调研</w:t>
      </w:r>
      <w:r>
        <w:rPr>
          <w:rFonts w:hint="eastAsia"/>
        </w:rPr>
        <w:br/>
      </w:r>
      <w:r>
        <w:rPr>
          <w:rFonts w:hint="eastAsia"/>
        </w:rPr>
        <w:t>　　图表 **地区汽车压缩天然气行业市场需求分析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**地区汽车压缩天然气市场规模</w:t>
      </w:r>
      <w:r>
        <w:rPr>
          <w:rFonts w:hint="eastAsia"/>
        </w:rPr>
        <w:br/>
      </w:r>
      <w:r>
        <w:rPr>
          <w:rFonts w:hint="eastAsia"/>
        </w:rPr>
        <w:t>　　图表 **地区汽车压缩天然气行业市场需求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**地区汽车压缩天然气市场调研</w:t>
      </w:r>
      <w:r>
        <w:rPr>
          <w:rFonts w:hint="eastAsia"/>
        </w:rPr>
        <w:br/>
      </w:r>
      <w:r>
        <w:rPr>
          <w:rFonts w:hint="eastAsia"/>
        </w:rPr>
        <w:t>　　图表 **地区汽车压缩天然气行业市场需求分析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汽车压缩天然气行业竞争对手分析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汽车压缩天然气重点企业（三）成长能力情况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2026-2032年中国汽车压缩天然气市场规模预测</w:t>
      </w:r>
      <w:r>
        <w:rPr>
          <w:rFonts w:hint="eastAsia"/>
        </w:rPr>
        <w:br/>
      </w:r>
      <w:r>
        <w:rPr>
          <w:rFonts w:hint="eastAsia"/>
        </w:rPr>
        <w:t>　　图表 汽车压缩天然气行业准入条件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2026年中国汽车压缩天然气市场前景分析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2026-2032年中国汽车压缩天然气行业发展趋势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a15a62644b1e" w:history="1">
        <w:r>
          <w:rPr>
            <w:rStyle w:val="Hyperlink"/>
          </w:rPr>
          <w:t>2026-2032年中国汽车压缩天然气行业市场调研与前景趋势预测报告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a15a62644b1e" w:history="1">
        <w:r>
          <w:rPr>
            <w:rStyle w:val="Hyperlink"/>
          </w:rPr>
          <w:t>https://www.20087.com/7/81/QiCheYaSuoTianRanQiDeFaZhanQianJing.html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汽车车型有哪些、汽车压缩天然气钢瓶、cng的小汽车有哪些、汽车压缩天然气安全吗、天然气汽车、汽车压缩天然气多少钱、车用压缩天然气气瓶泄压装置、汽车压缩天然气改装环境影响报告表、汽车储气筒能装压缩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254f1f2a4050" w:history="1">
      <w:r>
        <w:rPr>
          <w:rStyle w:val="Hyperlink"/>
        </w:rPr>
        <w:t>2026-2032年中国汽车压缩天然气行业市场调研与前景趋势预测报告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YaSuoTianRanQiDeFaZhanQianJing.html" TargetMode="External" Id="Ra8b6a15a626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YaSuoTianRanQiDeFaZhanQianJing.html" TargetMode="External" Id="R4fe4254f1f2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2026-01-27T09:17:22Z</dcterms:created>
  <dcterms:modified xsi:type="dcterms:W3CDTF">2026-01-27T10:17:22Z</dcterms:modified>
  <dc:subject>2026-2032年中国汽车压缩天然气行业市场调研与前景趋势预测报告</dc:subject>
  <dc:title>2026-2032年中国汽车压缩天然气行业市场调研与前景趋势预测报告</dc:title>
  <cp:keywords>2026-2032年中国汽车压缩天然气行业市场调研与前景趋势预测报告</cp:keywords>
  <dc:description>2026-2032年中国汽车压缩天然气行业市场调研与前景趋势预测报告</dc:description>
</cp:coreProperties>
</file>