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15c82ab0047f1" w:history="1">
              <w:r>
                <w:rPr>
                  <w:rStyle w:val="Hyperlink"/>
                </w:rPr>
                <w:t>中国经济型轿车行业发展研究分析与趋势预测报告（2025年）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15c82ab0047f1" w:history="1">
              <w:r>
                <w:rPr>
                  <w:rStyle w:val="Hyperlink"/>
                </w:rPr>
                <w:t>中国经济型轿车行业发展研究分析与趋势预测报告（2025年）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15c82ab0047f1" w:history="1">
                <w:r>
                  <w:rPr>
                    <w:rStyle w:val="Hyperlink"/>
                  </w:rPr>
                  <w:t>https://www.20087.com/8/A1/JingJiXingJiaoCheShiChangDiaoYanBaoGao.html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轿车是大众化交通工具，其市场现状体现了全球汽车消费的普及和多元化。近年来，随着消费者对性价比、燃油经济性和维护成本的关注，经济型轿车通过提升设计、性能和配置，逐渐缩小与高端车型的差距。技术进步，如混合动力和智能驾驶辅助系统的应用，提高了经济型轿车的市场竞争力和吸引力。</w:t>
      </w:r>
      <w:r>
        <w:rPr>
          <w:rFonts w:hint="eastAsia"/>
        </w:rPr>
        <w:br/>
      </w:r>
      <w:r>
        <w:rPr>
          <w:rFonts w:hint="eastAsia"/>
        </w:rPr>
        <w:t>　　未来，经济型轿车市场将受到全球对环保出行和智能交通系统发展的推动。随着电动汽车和共享经济的普及，对经济型、环保且易于维护的轿车需求将持续增长。然而，行业也面临市场竞争加剧、消费者偏好变化和新技术融合的挑战。汽车制造商需不断创新，加强品牌建设，同时优化产品线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15c82ab0047f1" w:history="1">
        <w:r>
          <w:rPr>
            <w:rStyle w:val="Hyperlink"/>
          </w:rPr>
          <w:t>中国经济型轿车行业发展研究分析与趋势预测报告（2025年）</w:t>
        </w:r>
      </w:hyperlink>
      <w:r>
        <w:rPr>
          <w:rFonts w:hint="eastAsia"/>
        </w:rPr>
        <w:t>》基于国家统计局、相关行业协会的详实数据，结合行业一手调研资料，系统分析了经济型轿车行业的市场规模、竞争格局及技术发展现状。报告详细梳理了经济型轿车产业链结构、区域分布特征及经济型轿车市场需求变化，重点评估了经济型轿车重点企业的市场表现与战略布局。通过对政策环境、技术创新方向及消费趋势的分析，科学预测了经济型轿车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中国经济型轿车行业发展环境</w:t>
      </w:r>
      <w:r>
        <w:rPr>
          <w:rFonts w:hint="eastAsia"/>
        </w:rPr>
        <w:br/>
      </w:r>
      <w:r>
        <w:rPr>
          <w:rFonts w:hint="eastAsia"/>
        </w:rPr>
        <w:t>　　第一节 经济型轿车行业及属性分析</w:t>
      </w:r>
      <w:r>
        <w:rPr>
          <w:rFonts w:hint="eastAsia"/>
        </w:rPr>
        <w:br/>
      </w:r>
      <w:r>
        <w:rPr>
          <w:rFonts w:hint="eastAsia"/>
        </w:rPr>
        <w:t>　　　　一、经济型轿车行业定义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四、经济型轿车行业周期属性</w:t>
      </w:r>
      <w:r>
        <w:rPr>
          <w:rFonts w:hint="eastAsia"/>
        </w:rPr>
        <w:br/>
      </w:r>
      <w:r>
        <w:rPr>
          <w:rFonts w:hint="eastAsia"/>
        </w:rPr>
        <w:t>　　第二节 经济型轿车行业经济发展环境</w:t>
      </w:r>
      <w:r>
        <w:rPr>
          <w:rFonts w:hint="eastAsia"/>
        </w:rPr>
        <w:br/>
      </w:r>
      <w:r>
        <w:rPr>
          <w:rFonts w:hint="eastAsia"/>
        </w:rPr>
        <w:t>　　第三节 经济型轿车行业政策发展环境</w:t>
      </w:r>
      <w:r>
        <w:rPr>
          <w:rFonts w:hint="eastAsia"/>
        </w:rPr>
        <w:br/>
      </w:r>
      <w:r>
        <w:rPr>
          <w:rFonts w:hint="eastAsia"/>
        </w:rPr>
        <w:t>　　第四节 经济型轿车行业社会发展环境</w:t>
      </w:r>
      <w:r>
        <w:rPr>
          <w:rFonts w:hint="eastAsia"/>
        </w:rPr>
        <w:br/>
      </w:r>
      <w:r>
        <w:rPr>
          <w:rFonts w:hint="eastAsia"/>
        </w:rPr>
        <w:t>　　第五节 经济型轿车投融资发展环境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2024-2025年经济型轿车行业技术发展现状及趋势分析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经济型轿车行业技术发展现状分析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国内外经济型轿车行业技术差异与原因</w:t>
      </w:r>
      <w:r>
        <w:rPr>
          <w:rFonts w:hint="eastAsia"/>
        </w:rPr>
        <w:br/>
      </w:r>
      <w:r>
        <w:rPr>
          <w:rFonts w:hint="eastAsia"/>
        </w:rPr>
        <w:t>　　第三节 经济型轿车行业技术发展方向、趋势预测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提升经济型轿车行业技术能力策略建议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中国经济型轿车行业供给与需求情况分析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2019-2024年中国经济型轿车行业总体规模</w:t>
      </w:r>
      <w:r>
        <w:rPr>
          <w:rFonts w:hint="eastAsia"/>
        </w:rPr>
        <w:br/>
      </w:r>
      <w:r>
        <w:rPr>
          <w:rFonts w:hint="eastAsia"/>
        </w:rPr>
        <w:t>　　第二节 中国经济型轿车行业盈利情况分析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中国经济型轿车行业产量情况分析与预测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一、2019-2024年经济型轿车行业产量统计分析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二、2024年经济型轿车行业产量特点分析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三、2025-2031年中国经济型轿车行业产量预测分析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中国经济型轿车行业需求概况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一、2019-2024年中国经济型轿车行业需求情况分析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二、2024年中国经济型轿车行业市场需求特点分析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三、2025-2031年中国经济型轿车市场需求预测分析</w:t>
      </w:r>
      <w:r>
        <w:rPr>
          <w:rFonts w:hint="eastAsia"/>
        </w:rPr>
        <w:br/>
      </w:r>
      <w:r>
        <w:rPr>
          <w:rFonts w:hint="eastAsia"/>
        </w:rPr>
        <w:t>　　第五节 经济型轿车产业供需平衡状况分析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2019-2024年中国经济型轿车行业重点地区调研分析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一、中国经济型轿车行业重点区域市场结构调研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二、**地区经济型轿车市场调研分析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三、**地区经济型轿车市场调研分析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四、**地区经济型轿车市场调研分析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五、**地区经济型轿车市场调研分析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六、**地区经济型轿车市场调研分析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中国经济型轿车行业进出口情况分析预测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2019-2024年中国经济型轿车行业进出口情况分析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一、2019-2024年中国经济型轿车行业进口分析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二、2019-2024年中国经济型轿车行业出口分析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2025-2031年中国经济型轿车行业进出口情况预测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一、2025-2031年中国经济型轿车行业进口预测分析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二、2025-2031年中国经济型轿车行业出口预测分析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影响经济型轿车行业进出口变化的主要原因分析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经济型轿车行业上、下游市场分析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经济型轿车行业上游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经济型轿车行业下游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经济型轿车行业重点企业发展调研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经济型轿车重点企业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二、经济型轿车企业经营情况分析</w:t>
      </w:r>
      <w:r>
        <w:rPr>
          <w:rFonts w:hint="eastAsia"/>
        </w:rPr>
        <w:br/>
      </w:r>
      <w:r>
        <w:rPr>
          <w:rFonts w:hint="eastAsia"/>
        </w:rPr>
        <w:t>　　　　三、经济型轿车企业发展规划及前景展望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经济型轿车重点企业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二、经济型轿车企业经营情况分析</w:t>
      </w:r>
      <w:r>
        <w:rPr>
          <w:rFonts w:hint="eastAsia"/>
        </w:rPr>
        <w:br/>
      </w:r>
      <w:r>
        <w:rPr>
          <w:rFonts w:hint="eastAsia"/>
        </w:rPr>
        <w:t>　　　　三、经济型轿车企业发展规划及前景展望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经济型轿车重点企业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二、经济型轿车企业经营情况分析</w:t>
      </w:r>
      <w:r>
        <w:rPr>
          <w:rFonts w:hint="eastAsia"/>
        </w:rPr>
        <w:br/>
      </w:r>
      <w:r>
        <w:rPr>
          <w:rFonts w:hint="eastAsia"/>
        </w:rPr>
        <w:t>　　　　三、经济型轿车企业发展规划及前景展望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经济型轿车重点企业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二、经济型轿车企业经营情况分析</w:t>
      </w:r>
      <w:r>
        <w:rPr>
          <w:rFonts w:hint="eastAsia"/>
        </w:rPr>
        <w:br/>
      </w:r>
      <w:r>
        <w:rPr>
          <w:rFonts w:hint="eastAsia"/>
        </w:rPr>
        <w:t>　　　　三、经济型轿车企业发展规划及前景展望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经济型轿车重点企业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二、经济型轿车企业经营情况分析</w:t>
      </w:r>
      <w:r>
        <w:rPr>
          <w:rFonts w:hint="eastAsia"/>
        </w:rPr>
        <w:br/>
      </w:r>
      <w:r>
        <w:rPr>
          <w:rFonts w:hint="eastAsia"/>
        </w:rPr>
        <w:t>　　　　三、经济型轿车企业发展规划及前景展望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经济型轿车行业企业经营策略研究分析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经济型轿车企业多样化经营策略分析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一、经济型轿车企业多样化经营情况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二、现行经济型轿车行业多样化经营的方向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大型经济型轿车企业集团未来发展策略分析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对中小经济型轿车企业生产经营的建议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经济型轿车行业发展前景与市场趋势分析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我国经济型轿车行业前景与机遇分析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一、我国经济型轿车行业发展前景</w:t>
      </w:r>
      <w:r>
        <w:rPr>
          <w:rFonts w:hint="eastAsia"/>
        </w:rPr>
        <w:br/>
      </w:r>
      <w:r>
        <w:rPr>
          <w:rFonts w:hint="eastAsia"/>
        </w:rPr>
        <w:t>　　　　二、我国经济型轿车发展机遇分析</w:t>
      </w:r>
      <w:r>
        <w:rPr>
          <w:rFonts w:hint="eastAsia"/>
        </w:rPr>
        <w:br/>
      </w:r>
      <w:r>
        <w:rPr>
          <w:rFonts w:hint="eastAsia"/>
        </w:rPr>
        <w:t>　　　　三、2025年经济型轿车的发展机遇分析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四、新冠疫情对经济型轿车行业的影响分析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2025-2031年中国经济型轿车市场趋势分析</w:t>
      </w:r>
      <w:r>
        <w:rPr>
          <w:rFonts w:hint="eastAsia"/>
        </w:rPr>
        <w:br/>
      </w:r>
      <w:r>
        <w:rPr>
          <w:rFonts w:hint="eastAsia"/>
        </w:rPr>
        <w:t>　　　　一、经济型轿车市场趋势总结</w:t>
      </w:r>
      <w:r>
        <w:rPr>
          <w:rFonts w:hint="eastAsia"/>
        </w:rPr>
        <w:br/>
      </w:r>
      <w:r>
        <w:rPr>
          <w:rFonts w:hint="eastAsia"/>
        </w:rPr>
        <w:t>　　　　二、经济型轿车发展趋势分析</w:t>
      </w:r>
      <w:r>
        <w:rPr>
          <w:rFonts w:hint="eastAsia"/>
        </w:rPr>
        <w:br/>
      </w:r>
      <w:r>
        <w:rPr>
          <w:rFonts w:hint="eastAsia"/>
        </w:rPr>
        <w:t>　　　　三、经济型轿车市场发展空间</w:t>
      </w:r>
      <w:r>
        <w:rPr>
          <w:rFonts w:hint="eastAsia"/>
        </w:rPr>
        <w:br/>
      </w:r>
      <w:r>
        <w:rPr>
          <w:rFonts w:hint="eastAsia"/>
        </w:rPr>
        <w:t>　　　　四、经济型轿车产业政策趋向</w:t>
      </w:r>
      <w:r>
        <w:rPr>
          <w:rFonts w:hint="eastAsia"/>
        </w:rPr>
        <w:br/>
      </w:r>
      <w:r>
        <w:rPr>
          <w:rFonts w:hint="eastAsia"/>
        </w:rPr>
        <w:t>　　　　五、经济型轿车技术革新趋势</w:t>
      </w:r>
      <w:r>
        <w:rPr>
          <w:rFonts w:hint="eastAsia"/>
        </w:rPr>
        <w:br/>
      </w:r>
      <w:r>
        <w:rPr>
          <w:rFonts w:hint="eastAsia"/>
        </w:rPr>
        <w:t>　　　　六、经济型轿车价格走势分析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七、国际环境对经济型轿车行业的影响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经济型轿车行业投资效益及风险分析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经济型轿车行业投资效益分析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一、2025年经济型轿车行业投资状况分析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二、2025年经济型轿车行业投资效益分析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三、2025年经济型轿车行业投资趋势预测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四、2025年经济型轿车行业投资方向</w:t>
      </w:r>
      <w:r>
        <w:rPr>
          <w:rFonts w:hint="eastAsia"/>
        </w:rPr>
        <w:br/>
      </w:r>
      <w:r>
        <w:rPr>
          <w:rFonts w:hint="eastAsia"/>
        </w:rPr>
        <w:t>　　　　五、2025年经济型轿车行业投资建议</w:t>
      </w:r>
      <w:r>
        <w:rPr>
          <w:rFonts w:hint="eastAsia"/>
        </w:rPr>
        <w:br/>
      </w:r>
      <w:r>
        <w:rPr>
          <w:rFonts w:hint="eastAsia"/>
        </w:rPr>
        <w:t>　　第二节 2025-2031年经济型轿车行业投资风险及控制策略分析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一、经济型轿车市场风险及控制策略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二、经济型轿车行业政策风险及控制策略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三、经济型轿车经营风险及控制策略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四、经济型轿车同业竞争风险及控制策略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五、经济型轿车行业其他风险及控制策略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经济型轿车市场预测及项目投资建议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中国经济型轿车行业生产、营销企业投资运作模式分析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经济型轿车行业外销与内销优势分析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2025-2031年中国经济型轿车行业市场规模及增长趋势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2025-2031年中国经济型轿车行业投资规模预测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2025-2031年经济型轿车行业市场盈利预测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[~中~智~林~]经济型轿车行业项目投资建议</w:t>
      </w:r>
      <w:r>
        <w:rPr>
          <w:rFonts w:hint="eastAsia"/>
        </w:rPr>
        <w:br/>
      </w:r>
      <w:r>
        <w:rPr>
          <w:rFonts w:hint="eastAsia"/>
        </w:rPr>
        <w:t>　　　　一、经济型轿车技术应用注意事项</w:t>
      </w:r>
      <w:r>
        <w:rPr>
          <w:rFonts w:hint="eastAsia"/>
        </w:rPr>
        <w:br/>
      </w:r>
      <w:r>
        <w:rPr>
          <w:rFonts w:hint="eastAsia"/>
        </w:rPr>
        <w:t>　　　　二、经济型轿车项目投资注意事项</w:t>
      </w:r>
      <w:r>
        <w:rPr>
          <w:rFonts w:hint="eastAsia"/>
        </w:rPr>
        <w:br/>
      </w:r>
      <w:r>
        <w:rPr>
          <w:rFonts w:hint="eastAsia"/>
        </w:rPr>
        <w:t>　　　　三、经济型轿车生产开发注意事项</w:t>
      </w:r>
      <w:r>
        <w:rPr>
          <w:rFonts w:hint="eastAsia"/>
        </w:rPr>
        <w:br/>
      </w:r>
      <w:r>
        <w:rPr>
          <w:rFonts w:hint="eastAsia"/>
        </w:rPr>
        <w:t>　　　　四、经济型轿车销售注意事项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经济型轿车产业链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2019-2024年中国经济型轿车市场需求量及增速统计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2025-2031年中国经济型轿车行业产量预测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2025-2031年中国经济型轿车市场需求量预测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2025-2031年中国经济型轿车行业市场规模预测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2025-2031年中国经济型轿车市场前景分析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2025-2031年中国经济型轿车行业发展趋势预测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15c82ab0047f1" w:history="1">
        <w:r>
          <w:rPr>
            <w:rStyle w:val="Hyperlink"/>
          </w:rPr>
          <w:t>中国经济型轿车行业发展研究分析与趋势预测报告（2025年）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15c82ab0047f1" w:history="1">
        <w:r>
          <w:rPr>
            <w:rStyle w:val="Hyperlink"/>
          </w:rPr>
          <w:t>https://www.20087.com/8/A1/JingJiXingJiaoCheShiChangDiaoYanBaoGao.html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经济实惠车型前十名、本田经济型轿车、家庭用车排行榜前十名、雪佛兰经济型轿车、5千一8千二手车图片、经济型轿车的特点、经济适用的车型是哪几种、经济型轿车常采用的驱动形式是、10万左右的家庭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3cfd27f83493c" w:history="1">
      <w:r>
        <w:rPr>
          <w:rStyle w:val="Hyperlink"/>
        </w:rPr>
        <w:t>中国经济型轿车行业发展研究分析与趋势预测报告（2025年）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JingJiXingJiaoCheShiChangDiaoYanBaoGao.html" TargetMode="External" Id="R25115c82ab00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JingJiXingJiaoCheShiChangDiaoYanBaoGao.html" TargetMode="External" Id="Ra533cfd27f83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2024-12-25T05:05:00Z</dcterms:created>
  <dcterms:modified xsi:type="dcterms:W3CDTF">2024-12-25T06:05:00Z</dcterms:modified>
  <dc:subject>中国经济型轿车行业发展研究分析与趋势预测报告（2025年）</dc:subject>
  <dc:title>中国经济型轿车行业发展研究分析与趋势预测报告（2025年）</dc:title>
  <cp:keywords>中国经济型轿车行业发展研究分析与趋势预测报告（2025年）</cp:keywords>
  <dc:description>中国经济型轿车行业发展研究分析与趋势预测报告（2025年）</dc:description>
</cp:coreProperties>
</file>